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5D64" w:rsidRPr="008448EE" w:rsidRDefault="00FA5D64" w:rsidP="00841B52">
      <w:pPr>
        <w:spacing w:after="0"/>
        <w:jc w:val="center"/>
        <w:rPr>
          <w:sz w:val="32"/>
          <w:szCs w:val="32"/>
        </w:rPr>
      </w:pPr>
      <w:r w:rsidRPr="008448EE">
        <w:rPr>
          <w:sz w:val="32"/>
          <w:szCs w:val="32"/>
        </w:rPr>
        <w:t>Общество с ограниченной ответственностью «Дата Экспресс»</w:t>
      </w:r>
    </w:p>
    <w:p w:rsidR="00FA5D64" w:rsidRPr="008448EE" w:rsidRDefault="00E256B6" w:rsidP="00841B52">
      <w:pPr>
        <w:jc w:val="center"/>
        <w:rPr>
          <w:sz w:val="28"/>
          <w:szCs w:val="28"/>
        </w:rPr>
      </w:pPr>
      <w:hyperlink r:id="rId8" w:history="1"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www</w:t>
        </w:r>
        <w:r w:rsidR="00FA5D64" w:rsidRPr="008448EE">
          <w:rPr>
            <w:color w:val="0000FF"/>
            <w:sz w:val="28"/>
            <w:szCs w:val="28"/>
            <w:u w:val="single"/>
          </w:rPr>
          <w:t>.</w:t>
        </w:r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data</w:t>
        </w:r>
        <w:r w:rsidR="00FA5D64" w:rsidRPr="008448EE">
          <w:rPr>
            <w:color w:val="0000FF"/>
            <w:sz w:val="28"/>
            <w:szCs w:val="28"/>
            <w:u w:val="single"/>
          </w:rPr>
          <w:t>-</w:t>
        </w:r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FA5D64" w:rsidRPr="008448EE">
          <w:rPr>
            <w:color w:val="0000FF"/>
            <w:sz w:val="28"/>
            <w:szCs w:val="28"/>
            <w:u w:val="single"/>
          </w:rPr>
          <w:t>.</w:t>
        </w:r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ru</w:t>
        </w:r>
      </w:hyperlink>
      <w:r w:rsidR="00FA5D64" w:rsidRPr="008448EE">
        <w:rPr>
          <w:sz w:val="28"/>
          <w:szCs w:val="28"/>
        </w:rPr>
        <w:t xml:space="preserve">, </w:t>
      </w:r>
      <w:hyperlink r:id="rId9" w:history="1"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info</w:t>
        </w:r>
        <w:r w:rsidR="00FA5D64" w:rsidRPr="008448EE">
          <w:rPr>
            <w:color w:val="0000FF"/>
            <w:sz w:val="28"/>
            <w:szCs w:val="28"/>
            <w:u w:val="single"/>
          </w:rPr>
          <w:t>@</w:t>
        </w:r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data</w:t>
        </w:r>
        <w:r w:rsidR="00FA5D64" w:rsidRPr="008448EE">
          <w:rPr>
            <w:color w:val="0000FF"/>
            <w:sz w:val="28"/>
            <w:szCs w:val="28"/>
            <w:u w:val="single"/>
          </w:rPr>
          <w:t>-</w:t>
        </w:r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express</w:t>
        </w:r>
        <w:r w:rsidR="00FA5D64" w:rsidRPr="008448EE">
          <w:rPr>
            <w:color w:val="0000FF"/>
            <w:sz w:val="28"/>
            <w:szCs w:val="28"/>
            <w:u w:val="single"/>
          </w:rPr>
          <w:t>.</w:t>
        </w:r>
        <w:r w:rsidR="00FA5D64" w:rsidRPr="008448EE">
          <w:rPr>
            <w:color w:val="0000FF"/>
            <w:sz w:val="28"/>
            <w:szCs w:val="28"/>
            <w:u w:val="single"/>
            <w:lang w:val="en-US"/>
          </w:rPr>
          <w:t>ru</w:t>
        </w:r>
      </w:hyperlink>
    </w:p>
    <w:p w:rsidR="00FA5D64" w:rsidRDefault="00FA5D64" w:rsidP="004D2CC5">
      <w:pPr>
        <w:jc w:val="center"/>
        <w:rPr>
          <w:sz w:val="32"/>
          <w:szCs w:val="32"/>
        </w:rPr>
      </w:pPr>
    </w:p>
    <w:p w:rsidR="00FA5D64" w:rsidRDefault="00FA5D64" w:rsidP="004D2CC5">
      <w:pPr>
        <w:jc w:val="center"/>
        <w:rPr>
          <w:sz w:val="32"/>
          <w:szCs w:val="32"/>
        </w:rPr>
      </w:pPr>
    </w:p>
    <w:p w:rsidR="00FA5D64" w:rsidRDefault="00FA5D64" w:rsidP="004D2CC5">
      <w:pPr>
        <w:jc w:val="center"/>
        <w:rPr>
          <w:sz w:val="32"/>
          <w:szCs w:val="32"/>
        </w:rPr>
      </w:pPr>
    </w:p>
    <w:p w:rsidR="00FA5D64" w:rsidRDefault="00FA5D64" w:rsidP="004D2CC5">
      <w:pPr>
        <w:jc w:val="center"/>
        <w:rPr>
          <w:sz w:val="32"/>
          <w:szCs w:val="32"/>
        </w:rPr>
      </w:pPr>
    </w:p>
    <w:p w:rsidR="00FA5D64" w:rsidRPr="00841B52" w:rsidRDefault="00FA5D64" w:rsidP="004D2CC5">
      <w:pPr>
        <w:jc w:val="center"/>
        <w:rPr>
          <w:sz w:val="40"/>
          <w:szCs w:val="40"/>
        </w:rPr>
      </w:pPr>
      <w:r w:rsidRPr="00841B52">
        <w:rPr>
          <w:sz w:val="40"/>
          <w:szCs w:val="40"/>
        </w:rPr>
        <w:t>Документация</w:t>
      </w:r>
    </w:p>
    <w:p w:rsidR="00FA5D64" w:rsidRDefault="00FA5D64" w:rsidP="004D2CC5">
      <w:pPr>
        <w:jc w:val="center"/>
        <w:rPr>
          <w:sz w:val="32"/>
          <w:szCs w:val="32"/>
        </w:rPr>
      </w:pPr>
      <w:r w:rsidRPr="000C346E">
        <w:rPr>
          <w:sz w:val="32"/>
          <w:szCs w:val="32"/>
        </w:rPr>
        <w:t>Автоматизированная интегрированная библиотечная система «МегаПро»</w:t>
      </w:r>
    </w:p>
    <w:p w:rsidR="00FA5D64" w:rsidRPr="00841B52" w:rsidRDefault="00FA5D64" w:rsidP="004D2CC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Модуль «Электронная библиотека»</w:t>
      </w:r>
      <w:r w:rsidRPr="00841B52">
        <w:rPr>
          <w:b/>
          <w:sz w:val="32"/>
          <w:szCs w:val="32"/>
        </w:rPr>
        <w:t xml:space="preserve"> </w:t>
      </w:r>
    </w:p>
    <w:p w:rsidR="00FA5D64" w:rsidRDefault="00FA5D64" w:rsidP="00C96321">
      <w:pPr>
        <w:pStyle w:val="1"/>
        <w:jc w:val="center"/>
      </w:pPr>
      <w:r>
        <w:rPr>
          <w:rFonts w:cs="Calibri"/>
        </w:rPr>
        <w:br w:type="page"/>
      </w:r>
      <w:bookmarkStart w:id="0" w:name="_Toc442192870"/>
      <w:r w:rsidRPr="002903DB">
        <w:lastRenderedPageBreak/>
        <w:t>Содержание</w:t>
      </w:r>
      <w:bookmarkEnd w:id="0"/>
    </w:p>
    <w:p w:rsidR="005A338B" w:rsidRPr="005A338B" w:rsidRDefault="005A338B" w:rsidP="005A338B">
      <w:pPr>
        <w:rPr>
          <w:lang w:eastAsia="ru-RU"/>
        </w:rPr>
      </w:pPr>
    </w:p>
    <w:p w:rsidR="007B7F4A" w:rsidRPr="00E256B6" w:rsidRDefault="006F708E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r w:rsidRPr="007948CD">
        <w:rPr>
          <w:sz w:val="22"/>
          <w:szCs w:val="22"/>
        </w:rPr>
        <w:fldChar w:fldCharType="begin"/>
      </w:r>
      <w:r w:rsidRPr="007948CD">
        <w:rPr>
          <w:sz w:val="22"/>
          <w:szCs w:val="22"/>
        </w:rPr>
        <w:instrText xml:space="preserve"> TOC \o "1-4" \h \z \u </w:instrText>
      </w:r>
      <w:r w:rsidRPr="007948CD">
        <w:rPr>
          <w:sz w:val="22"/>
          <w:szCs w:val="22"/>
        </w:rPr>
        <w:fldChar w:fldCharType="separate"/>
      </w:r>
      <w:hyperlink w:anchor="_Toc442192870" w:history="1">
        <w:r w:rsidR="007B7F4A" w:rsidRPr="007B7F4A">
          <w:rPr>
            <w:rStyle w:val="ac"/>
            <w:noProof/>
            <w:sz w:val="22"/>
            <w:szCs w:val="22"/>
          </w:rPr>
          <w:t>Содержание</w:t>
        </w:r>
        <w:r w:rsidR="007B7F4A" w:rsidRPr="007B7F4A">
          <w:rPr>
            <w:noProof/>
            <w:webHidden/>
            <w:sz w:val="22"/>
            <w:szCs w:val="22"/>
          </w:rPr>
          <w:tab/>
        </w:r>
        <w:r w:rsidR="007B7F4A" w:rsidRPr="007B7F4A">
          <w:rPr>
            <w:noProof/>
            <w:webHidden/>
            <w:sz w:val="22"/>
            <w:szCs w:val="22"/>
          </w:rPr>
          <w:fldChar w:fldCharType="begin"/>
        </w:r>
        <w:r w:rsidR="007B7F4A" w:rsidRPr="007B7F4A">
          <w:rPr>
            <w:noProof/>
            <w:webHidden/>
            <w:sz w:val="22"/>
            <w:szCs w:val="22"/>
          </w:rPr>
          <w:instrText xml:space="preserve"> PAGEREF _Toc442192870 \h </w:instrText>
        </w:r>
        <w:r w:rsidR="007B7F4A" w:rsidRPr="007B7F4A">
          <w:rPr>
            <w:noProof/>
            <w:webHidden/>
            <w:sz w:val="22"/>
            <w:szCs w:val="22"/>
          </w:rPr>
        </w:r>
        <w:r w:rsidR="007B7F4A" w:rsidRPr="007B7F4A">
          <w:rPr>
            <w:noProof/>
            <w:webHidden/>
            <w:sz w:val="22"/>
            <w:szCs w:val="22"/>
          </w:rPr>
          <w:fldChar w:fldCharType="separate"/>
        </w:r>
        <w:r w:rsidR="007B7F4A" w:rsidRPr="007B7F4A">
          <w:rPr>
            <w:noProof/>
            <w:webHidden/>
            <w:sz w:val="22"/>
            <w:szCs w:val="22"/>
          </w:rPr>
          <w:t>2</w:t>
        </w:r>
        <w:r w:rsidR="007B7F4A"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1" w:history="1">
        <w:r w:rsidRPr="007B7F4A">
          <w:rPr>
            <w:rStyle w:val="ac"/>
            <w:noProof/>
            <w:sz w:val="22"/>
            <w:szCs w:val="22"/>
          </w:rPr>
          <w:t>Введение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_Toc442192871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3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2" w:history="1">
        <w:r w:rsidRPr="007B7F4A">
          <w:rPr>
            <w:rStyle w:val="ac"/>
            <w:noProof/>
            <w:sz w:val="22"/>
            <w:szCs w:val="22"/>
          </w:rPr>
          <w:t>Принципиальные особенности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_Toc442192872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3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3" w:history="1">
        <w:r w:rsidRPr="007B7F4A">
          <w:rPr>
            <w:rStyle w:val="ac"/>
            <w:noProof/>
            <w:sz w:val="22"/>
            <w:szCs w:val="22"/>
          </w:rPr>
          <w:t>Основные функциональные возможности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_Toc442192873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3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4" w:history="1">
        <w:r w:rsidRPr="007B7F4A">
          <w:rPr>
            <w:rStyle w:val="ac"/>
            <w:noProof/>
            <w:sz w:val="22"/>
            <w:szCs w:val="22"/>
          </w:rPr>
          <w:t>Категории пользователей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_Toc442192874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4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5" w:history="1">
        <w:r w:rsidRPr="007B7F4A">
          <w:rPr>
            <w:rStyle w:val="ac"/>
            <w:noProof/>
            <w:sz w:val="22"/>
            <w:szCs w:val="22"/>
          </w:rPr>
          <w:t>Начало работы с модулем "Электронная библиотека"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_Toc442192875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5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6" w:history="1">
        <w:r w:rsidRPr="007B7F4A">
          <w:rPr>
            <w:rStyle w:val="ac"/>
            <w:noProof/>
            <w:sz w:val="22"/>
            <w:szCs w:val="22"/>
          </w:rPr>
          <w:t>Документация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_Toc442192876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6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7" w:history="1">
        <w:r w:rsidRPr="007B7F4A">
          <w:rPr>
            <w:rStyle w:val="ac"/>
            <w:noProof/>
            <w:sz w:val="22"/>
            <w:szCs w:val="22"/>
          </w:rPr>
          <w:t>Выбор БД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_Toc442192877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6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8" w:history="1">
        <w:r w:rsidRPr="007B7F4A">
          <w:rPr>
            <w:rStyle w:val="ac"/>
            <w:noProof/>
            <w:sz w:val="22"/>
            <w:szCs w:val="22"/>
          </w:rPr>
          <w:t>Вход в модуль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_Toc442192878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6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79" w:history="1">
        <w:r w:rsidRPr="007B7F4A">
          <w:rPr>
            <w:rStyle w:val="ac"/>
            <w:noProof/>
            <w:sz w:val="22"/>
            <w:szCs w:val="22"/>
          </w:rPr>
          <w:t>Личный кабинет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_Toc442192879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6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0" w:history="1">
        <w:r w:rsidRPr="007B7F4A">
          <w:rPr>
            <w:rStyle w:val="ac"/>
            <w:noProof/>
            <w:sz w:val="22"/>
            <w:szCs w:val="22"/>
          </w:rPr>
          <w:t>Поисковые возможности модуля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_Toc442192880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7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1" w:history="1">
        <w:r w:rsidRPr="007B7F4A">
          <w:rPr>
            <w:rStyle w:val="ac"/>
            <w:noProof/>
            <w:sz w:val="22"/>
            <w:szCs w:val="22"/>
          </w:rPr>
          <w:t>Простой поиск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_Toc442192881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7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2" w:history="1">
        <w:r w:rsidRPr="007B7F4A">
          <w:rPr>
            <w:rStyle w:val="ac"/>
            <w:noProof/>
            <w:sz w:val="22"/>
            <w:szCs w:val="22"/>
          </w:rPr>
          <w:t>Расширенный поиск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_Toc442192882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9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3" w:history="1">
        <w:r w:rsidRPr="007B7F4A">
          <w:rPr>
            <w:rStyle w:val="ac"/>
            <w:noProof/>
            <w:sz w:val="22"/>
            <w:szCs w:val="22"/>
          </w:rPr>
          <w:t>Поиск по словарям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_Toc442192883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10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4" w:history="1">
        <w:r w:rsidRPr="007B7F4A">
          <w:rPr>
            <w:rStyle w:val="ac"/>
            <w:noProof/>
            <w:sz w:val="22"/>
            <w:szCs w:val="22"/>
          </w:rPr>
          <w:t>Сквозной поиск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_Toc442192884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11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5" w:history="1">
        <w:r w:rsidRPr="007B7F4A">
          <w:rPr>
            <w:rStyle w:val="ac"/>
            <w:noProof/>
            <w:sz w:val="22"/>
            <w:szCs w:val="22"/>
          </w:rPr>
          <w:t>История поиска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_Toc442192885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13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6" w:history="1">
        <w:r w:rsidRPr="007B7F4A">
          <w:rPr>
            <w:rStyle w:val="ac"/>
            <w:noProof/>
            <w:sz w:val="22"/>
            <w:szCs w:val="22"/>
          </w:rPr>
          <w:t>Ассоциативный поиск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_Toc442192886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13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7" w:history="1">
        <w:r w:rsidRPr="007B7F4A">
          <w:rPr>
            <w:rStyle w:val="ac"/>
            <w:noProof/>
            <w:sz w:val="22"/>
            <w:szCs w:val="22"/>
          </w:rPr>
          <w:t>Сортировка результатов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_Toc442192887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14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8" w:history="1">
        <w:r w:rsidRPr="007B7F4A">
          <w:rPr>
            <w:rStyle w:val="ac"/>
            <w:noProof/>
            <w:sz w:val="22"/>
            <w:szCs w:val="22"/>
          </w:rPr>
          <w:t>Выдача результатов поиска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_Toc442192888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14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89" w:history="1">
        <w:r w:rsidRPr="007B7F4A">
          <w:rPr>
            <w:rStyle w:val="ac"/>
            <w:noProof/>
            <w:sz w:val="22"/>
            <w:szCs w:val="22"/>
          </w:rPr>
          <w:t>Выдача в MARC-формате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_Toc442192889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15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0" w:history="1">
        <w:r w:rsidRPr="007B7F4A">
          <w:rPr>
            <w:rStyle w:val="ac"/>
            <w:noProof/>
            <w:sz w:val="22"/>
            <w:szCs w:val="22"/>
          </w:rPr>
          <w:t>Отметить документы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_Toc442192890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15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1" w:history="1">
        <w:r w:rsidRPr="007B7F4A">
          <w:rPr>
            <w:rStyle w:val="ac"/>
            <w:noProof/>
            <w:sz w:val="22"/>
            <w:szCs w:val="22"/>
          </w:rPr>
          <w:t>Версия для печати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_Toc442192891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16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2" w:history="1">
        <w:r w:rsidRPr="007B7F4A">
          <w:rPr>
            <w:rStyle w:val="ac"/>
            <w:noProof/>
            <w:sz w:val="22"/>
            <w:szCs w:val="22"/>
          </w:rPr>
          <w:t>Доступ к электронным ресурсам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_Toc442192892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17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3" w:history="1">
        <w:r w:rsidRPr="007B7F4A">
          <w:rPr>
            <w:rStyle w:val="ac"/>
            <w:noProof/>
            <w:sz w:val="22"/>
            <w:szCs w:val="22"/>
          </w:rPr>
          <w:t>Скачивание  документа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_Toc442192893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17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4" w:history="1">
        <w:r w:rsidRPr="007B7F4A">
          <w:rPr>
            <w:rStyle w:val="ac"/>
            <w:noProof/>
            <w:sz w:val="22"/>
            <w:szCs w:val="22"/>
          </w:rPr>
          <w:t>Ссылка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_Toc442192894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18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5" w:history="1">
        <w:r w:rsidRPr="007B7F4A">
          <w:rPr>
            <w:rStyle w:val="ac"/>
            <w:noProof/>
            <w:sz w:val="22"/>
            <w:szCs w:val="22"/>
          </w:rPr>
          <w:t>Команды меню «Личный кабинет»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_Toc442192895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18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6" w:history="1">
        <w:r w:rsidRPr="007B7F4A">
          <w:rPr>
            <w:rStyle w:val="ac"/>
            <w:noProof/>
            <w:sz w:val="22"/>
            <w:szCs w:val="22"/>
          </w:rPr>
          <w:t>Выданные книги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_Toc442192896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18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7" w:history="1">
        <w:r w:rsidRPr="007B7F4A">
          <w:rPr>
            <w:rStyle w:val="ac"/>
            <w:noProof/>
            <w:sz w:val="22"/>
            <w:szCs w:val="22"/>
          </w:rPr>
          <w:t>Заказанные книги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_Toc442192897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19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8" w:history="1">
        <w:r w:rsidRPr="007B7F4A">
          <w:rPr>
            <w:rStyle w:val="ac"/>
            <w:noProof/>
            <w:sz w:val="22"/>
            <w:szCs w:val="22"/>
          </w:rPr>
          <w:t>Отобранные книги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_Toc442192898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19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899" w:history="1">
        <w:r w:rsidRPr="007B7F4A">
          <w:rPr>
            <w:rStyle w:val="ac"/>
            <w:noProof/>
            <w:sz w:val="22"/>
            <w:szCs w:val="22"/>
          </w:rPr>
          <w:t>Отмеченные книги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_Toc442192899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20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2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900" w:history="1">
        <w:r w:rsidRPr="007B7F4A">
          <w:rPr>
            <w:rStyle w:val="ac"/>
            <w:noProof/>
            <w:sz w:val="22"/>
            <w:szCs w:val="22"/>
          </w:rPr>
          <w:t>Отчеты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_Toc442192900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21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7B7F4A" w:rsidRPr="00E256B6" w:rsidRDefault="007B7F4A" w:rsidP="007B7F4A">
      <w:pPr>
        <w:pStyle w:val="11"/>
        <w:tabs>
          <w:tab w:val="right" w:leader="dot" w:pos="9204"/>
        </w:tabs>
        <w:spacing w:after="0"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92901" w:history="1">
        <w:r w:rsidRPr="007B7F4A">
          <w:rPr>
            <w:rStyle w:val="ac"/>
            <w:noProof/>
            <w:sz w:val="22"/>
            <w:szCs w:val="22"/>
          </w:rPr>
          <w:t>Статистика</w:t>
        </w:r>
        <w:r w:rsidRPr="007B7F4A">
          <w:rPr>
            <w:noProof/>
            <w:webHidden/>
            <w:sz w:val="22"/>
            <w:szCs w:val="22"/>
          </w:rPr>
          <w:tab/>
        </w:r>
        <w:r w:rsidRPr="007B7F4A">
          <w:rPr>
            <w:noProof/>
            <w:webHidden/>
            <w:sz w:val="22"/>
            <w:szCs w:val="22"/>
          </w:rPr>
          <w:fldChar w:fldCharType="begin"/>
        </w:r>
        <w:r w:rsidRPr="007B7F4A">
          <w:rPr>
            <w:noProof/>
            <w:webHidden/>
            <w:sz w:val="22"/>
            <w:szCs w:val="22"/>
          </w:rPr>
          <w:instrText xml:space="preserve"> PAGEREF _Toc442192901 \h </w:instrText>
        </w:r>
        <w:r w:rsidRPr="007B7F4A">
          <w:rPr>
            <w:noProof/>
            <w:webHidden/>
            <w:sz w:val="22"/>
            <w:szCs w:val="22"/>
          </w:rPr>
        </w:r>
        <w:r w:rsidRPr="007B7F4A">
          <w:rPr>
            <w:noProof/>
            <w:webHidden/>
            <w:sz w:val="22"/>
            <w:szCs w:val="22"/>
          </w:rPr>
          <w:fldChar w:fldCharType="separate"/>
        </w:r>
        <w:r w:rsidRPr="007B7F4A">
          <w:rPr>
            <w:noProof/>
            <w:webHidden/>
            <w:sz w:val="22"/>
            <w:szCs w:val="22"/>
          </w:rPr>
          <w:t>22</w:t>
        </w:r>
        <w:r w:rsidRPr="007B7F4A">
          <w:rPr>
            <w:noProof/>
            <w:webHidden/>
            <w:sz w:val="22"/>
            <w:szCs w:val="22"/>
          </w:rPr>
          <w:fldChar w:fldCharType="end"/>
        </w:r>
      </w:hyperlink>
    </w:p>
    <w:p w:rsidR="00FA5D64" w:rsidRPr="00145486" w:rsidRDefault="006F708E" w:rsidP="00861C93">
      <w:pPr>
        <w:pStyle w:val="aa"/>
        <w:spacing w:after="40"/>
        <w:jc w:val="center"/>
        <w:rPr>
          <w:rFonts w:ascii="Calibri" w:hAnsi="Calibri"/>
          <w:color w:val="auto"/>
          <w:spacing w:val="0"/>
          <w:kern w:val="0"/>
          <w:sz w:val="22"/>
          <w:szCs w:val="22"/>
        </w:rPr>
      </w:pPr>
      <w:r w:rsidRPr="007948CD">
        <w:rPr>
          <w:rFonts w:ascii="Calibri" w:hAnsi="Calibri"/>
          <w:color w:val="auto"/>
          <w:spacing w:val="0"/>
          <w:kern w:val="0"/>
          <w:sz w:val="22"/>
          <w:szCs w:val="22"/>
          <w:lang w:eastAsia="en-US"/>
        </w:rPr>
        <w:fldChar w:fldCharType="end"/>
      </w:r>
    </w:p>
    <w:p w:rsidR="00FA5D64" w:rsidRDefault="00FA5D64" w:rsidP="008B4531">
      <w:pPr>
        <w:spacing w:after="0" w:line="240" w:lineRule="auto"/>
        <w:ind w:left="142"/>
        <w:jc w:val="center"/>
        <w:rPr>
          <w:rFonts w:ascii="Cambria" w:hAnsi="Cambria"/>
          <w:color w:val="17365D"/>
          <w:sz w:val="48"/>
          <w:szCs w:val="48"/>
        </w:rPr>
      </w:pPr>
      <w:r w:rsidRPr="00145486">
        <w:rPr>
          <w:sz w:val="22"/>
          <w:szCs w:val="22"/>
        </w:rPr>
        <w:br w:type="page"/>
      </w:r>
      <w:r w:rsidRPr="002903DB">
        <w:rPr>
          <w:rFonts w:ascii="Cambria" w:hAnsi="Cambria"/>
          <w:color w:val="17365D"/>
          <w:sz w:val="48"/>
          <w:szCs w:val="48"/>
        </w:rPr>
        <w:lastRenderedPageBreak/>
        <w:t>Автоматизированная интегрированная библиотечная система «МегаПро»</w:t>
      </w:r>
    </w:p>
    <w:p w:rsidR="00FA5D64" w:rsidRPr="002903DB" w:rsidRDefault="00FA5D64" w:rsidP="00E33D38">
      <w:pPr>
        <w:spacing w:after="0" w:line="240" w:lineRule="auto"/>
        <w:jc w:val="center"/>
        <w:rPr>
          <w:rFonts w:ascii="Cambria" w:hAnsi="Cambria"/>
          <w:color w:val="17365D"/>
          <w:sz w:val="48"/>
          <w:szCs w:val="48"/>
        </w:rPr>
      </w:pPr>
    </w:p>
    <w:p w:rsidR="00FA5D64" w:rsidRPr="002903DB" w:rsidRDefault="00FA5D64" w:rsidP="00E33D38">
      <w:pPr>
        <w:pStyle w:val="aa"/>
        <w:spacing w:after="0"/>
        <w:jc w:val="center"/>
        <w:rPr>
          <w:sz w:val="32"/>
          <w:szCs w:val="32"/>
        </w:rPr>
      </w:pPr>
      <w:r w:rsidRPr="002903DB">
        <w:rPr>
          <w:sz w:val="32"/>
          <w:szCs w:val="32"/>
        </w:rPr>
        <w:t>Модуль «Электронная библиотека»</w:t>
      </w:r>
    </w:p>
    <w:p w:rsidR="00FA5D64" w:rsidRDefault="00FA5D64" w:rsidP="00575C03">
      <w:pPr>
        <w:pStyle w:val="1"/>
      </w:pPr>
      <w:bookmarkStart w:id="1" w:name="_Toc442192871"/>
      <w:r>
        <w:t>Вве</w:t>
      </w:r>
      <w:r w:rsidRPr="002903DB">
        <w:t>ден</w:t>
      </w:r>
      <w:r>
        <w:t>ие</w:t>
      </w:r>
      <w:bookmarkEnd w:id="1"/>
    </w:p>
    <w:p w:rsidR="00FA5D64" w:rsidRPr="00145486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Автоматизированная интегрированная библиотечная система (АИБС) «МегаПро» предназначена для комплексной автоматизации информационно-библиотечных технологий, управления информационными ресурсами и организации доступа к ним.  </w:t>
      </w:r>
    </w:p>
    <w:p w:rsidR="00FA5D64" w:rsidRDefault="00FA5D64" w:rsidP="000834C5">
      <w:pPr>
        <w:spacing w:after="80" w:line="360" w:lineRule="auto"/>
        <w:jc w:val="both"/>
        <w:rPr>
          <w:rFonts w:cs="Calibri"/>
          <w:color w:val="000000"/>
          <w:sz w:val="22"/>
          <w:szCs w:val="22"/>
        </w:rPr>
      </w:pPr>
      <w:r w:rsidRPr="00145486">
        <w:rPr>
          <w:rFonts w:cs="Calibri"/>
          <w:color w:val="000000"/>
          <w:sz w:val="22"/>
          <w:szCs w:val="22"/>
        </w:rPr>
        <w:t xml:space="preserve">Модуль «Электронная библиотека» входит в состав АИБС «МегаПро» и обеспечивает </w:t>
      </w:r>
      <w:r w:rsidRPr="00145486">
        <w:rPr>
          <w:rFonts w:cs="Tahoma"/>
          <w:color w:val="000000"/>
          <w:sz w:val="22"/>
          <w:szCs w:val="22"/>
        </w:rPr>
        <w:t xml:space="preserve">удобную и эффективную работу с электронными каталогами библиографических данных и цифровым информационным контентом, с соблюдением требований авторского законодательства. Модуль обеспечивает различные сервисы пользователям по доступу к информации, поиску, просмотру, заказу нужной литературы, а </w:t>
      </w:r>
      <w:r w:rsidR="00B00026" w:rsidRPr="00145486">
        <w:rPr>
          <w:rFonts w:cs="Tahoma"/>
          <w:color w:val="000000"/>
          <w:sz w:val="22"/>
          <w:szCs w:val="22"/>
        </w:rPr>
        <w:t xml:space="preserve">также </w:t>
      </w:r>
      <w:r w:rsidR="00B00026" w:rsidRPr="00145486">
        <w:rPr>
          <w:rFonts w:cs="Calibri"/>
          <w:color w:val="000000"/>
          <w:sz w:val="22"/>
          <w:szCs w:val="22"/>
        </w:rPr>
        <w:t>получению</w:t>
      </w:r>
      <w:r w:rsidRPr="00145486">
        <w:rPr>
          <w:rFonts w:cs="Calibri"/>
          <w:color w:val="000000"/>
          <w:sz w:val="22"/>
          <w:szCs w:val="22"/>
        </w:rPr>
        <w:t xml:space="preserve"> </w:t>
      </w:r>
      <w:r w:rsidR="00B00026" w:rsidRPr="00145486">
        <w:rPr>
          <w:rFonts w:cs="Calibri"/>
          <w:color w:val="000000"/>
          <w:sz w:val="22"/>
          <w:szCs w:val="22"/>
        </w:rPr>
        <w:t>различной аналитической</w:t>
      </w:r>
      <w:r w:rsidRPr="00145486">
        <w:rPr>
          <w:rFonts w:cs="Calibri"/>
          <w:color w:val="000000"/>
          <w:sz w:val="22"/>
          <w:szCs w:val="22"/>
        </w:rPr>
        <w:t xml:space="preserve"> и статистической информации. </w:t>
      </w:r>
    </w:p>
    <w:p w:rsidR="00FA5D64" w:rsidRPr="00145486" w:rsidRDefault="00FA5D64" w:rsidP="000834C5">
      <w:pPr>
        <w:spacing w:after="80" w:line="360" w:lineRule="auto"/>
        <w:jc w:val="both"/>
        <w:rPr>
          <w:rFonts w:cs="Calibri"/>
          <w:color w:val="000000"/>
          <w:sz w:val="22"/>
          <w:szCs w:val="22"/>
        </w:rPr>
      </w:pPr>
    </w:p>
    <w:p w:rsidR="00FA5D64" w:rsidRDefault="00FA5D64" w:rsidP="000834C5">
      <w:pPr>
        <w:pStyle w:val="1"/>
        <w:spacing w:before="0" w:after="80" w:line="360" w:lineRule="auto"/>
      </w:pPr>
      <w:bookmarkStart w:id="2" w:name="_Toc442192872"/>
      <w:r w:rsidRPr="003E0A73">
        <w:t>Принцип</w:t>
      </w:r>
      <w:r>
        <w:t>иальные особенности</w:t>
      </w:r>
      <w:bookmarkEnd w:id="2"/>
    </w:p>
    <w:p w:rsidR="00FA5D64" w:rsidRPr="00145486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rFonts w:cs="Calibri"/>
          <w:iCs/>
          <w:sz w:val="22"/>
          <w:szCs w:val="22"/>
        </w:rPr>
        <w:t xml:space="preserve">Модуль «Электронная библиотека» разработан на основе открытых стандартов и форматов данных. В системе реализована </w:t>
      </w:r>
      <w:r w:rsidR="00B00026" w:rsidRPr="00145486">
        <w:rPr>
          <w:rFonts w:cs="Calibri"/>
          <w:iCs/>
          <w:sz w:val="22"/>
          <w:szCs w:val="22"/>
        </w:rPr>
        <w:t>т</w:t>
      </w:r>
      <w:r w:rsidR="00B00026" w:rsidRPr="00145486">
        <w:rPr>
          <w:rFonts w:cs="Calibri"/>
          <w:i/>
          <w:iCs/>
          <w:sz w:val="22"/>
          <w:szCs w:val="22"/>
        </w:rPr>
        <w:t>рехзвенная архитектура</w:t>
      </w:r>
      <w:r w:rsidRPr="00145486">
        <w:rPr>
          <w:rFonts w:cs="Calibri"/>
          <w:iCs/>
          <w:sz w:val="22"/>
          <w:szCs w:val="22"/>
        </w:rPr>
        <w:t xml:space="preserve"> </w:t>
      </w:r>
      <w:r w:rsidRPr="00145486">
        <w:rPr>
          <w:rFonts w:cs="Tahoma"/>
          <w:color w:val="000000"/>
          <w:sz w:val="22"/>
          <w:szCs w:val="22"/>
        </w:rPr>
        <w:t xml:space="preserve">«тонкий клиент – сервер приложений – система управления базами данных» </w:t>
      </w:r>
      <w:r w:rsidRPr="00145486">
        <w:rPr>
          <w:rFonts w:cs="Calibri"/>
          <w:iCs/>
          <w:color w:val="000000"/>
          <w:sz w:val="22"/>
          <w:szCs w:val="22"/>
        </w:rPr>
        <w:t>на основе Web-технологий. Доступ к</w:t>
      </w:r>
      <w:r w:rsidRPr="00145486">
        <w:rPr>
          <w:rFonts w:cs="Calibri"/>
          <w:iCs/>
          <w:sz w:val="22"/>
          <w:szCs w:val="22"/>
        </w:rPr>
        <w:t xml:space="preserve"> функциям и ресурсам осуществляется через стандартный </w:t>
      </w:r>
      <w:r w:rsidRPr="00145486">
        <w:rPr>
          <w:rFonts w:cs="Calibri"/>
          <w:sz w:val="22"/>
          <w:szCs w:val="22"/>
        </w:rPr>
        <w:t>Web-браузер</w:t>
      </w:r>
      <w:r w:rsidRPr="00145486">
        <w:rPr>
          <w:rFonts w:cs="Calibri"/>
          <w:iCs/>
          <w:sz w:val="22"/>
          <w:szCs w:val="22"/>
        </w:rPr>
        <w:t xml:space="preserve">. </w:t>
      </w:r>
      <w:r w:rsidRPr="00145486">
        <w:rPr>
          <w:rFonts w:cs="Calibri"/>
          <w:sz w:val="22"/>
          <w:szCs w:val="22"/>
        </w:rPr>
        <w:t xml:space="preserve">В качестве системы управления базами данных (СУБД) используется </w:t>
      </w:r>
      <w:r w:rsidRPr="00145486">
        <w:rPr>
          <w:rFonts w:cs="Calibri"/>
          <w:sz w:val="22"/>
          <w:szCs w:val="22"/>
          <w:lang w:val="en-US"/>
        </w:rPr>
        <w:t>MS</w:t>
      </w:r>
      <w:r w:rsidRPr="00145486">
        <w:rPr>
          <w:rFonts w:cs="Calibri"/>
          <w:sz w:val="22"/>
          <w:szCs w:val="22"/>
        </w:rPr>
        <w:t xml:space="preserve"> </w:t>
      </w:r>
      <w:r w:rsidRPr="00145486">
        <w:rPr>
          <w:rFonts w:cs="Calibri"/>
          <w:sz w:val="22"/>
          <w:szCs w:val="22"/>
          <w:lang w:val="en-US"/>
        </w:rPr>
        <w:t>SQL</w:t>
      </w:r>
      <w:r w:rsidRPr="00145486">
        <w:rPr>
          <w:rFonts w:cs="Calibri"/>
          <w:sz w:val="22"/>
          <w:szCs w:val="22"/>
        </w:rPr>
        <w:t xml:space="preserve"> 2008</w:t>
      </w:r>
      <w:r w:rsidR="005013F1">
        <w:rPr>
          <w:rFonts w:cs="Calibri"/>
          <w:sz w:val="22"/>
          <w:szCs w:val="22"/>
        </w:rPr>
        <w:t xml:space="preserve"> и выше</w:t>
      </w:r>
      <w:r w:rsidRPr="00145486">
        <w:rPr>
          <w:rFonts w:cs="Calibri"/>
          <w:sz w:val="22"/>
          <w:szCs w:val="22"/>
        </w:rPr>
        <w:t>. Для сервера приложений используется Internet Information Serv</w:t>
      </w:r>
      <w:r w:rsidRPr="00145486">
        <w:rPr>
          <w:rFonts w:cs="Calibri"/>
          <w:sz w:val="22"/>
          <w:szCs w:val="22"/>
          <w:lang w:val="en-US"/>
        </w:rPr>
        <w:t>ices</w:t>
      </w:r>
      <w:r w:rsidRPr="00145486">
        <w:rPr>
          <w:rFonts w:cs="Calibri"/>
          <w:sz w:val="22"/>
          <w:szCs w:val="22"/>
        </w:rPr>
        <w:t xml:space="preserve"> (</w:t>
      </w:r>
      <w:proofErr w:type="gramStart"/>
      <w:r w:rsidRPr="00145486">
        <w:rPr>
          <w:rFonts w:cs="Calibri"/>
          <w:sz w:val="22"/>
          <w:szCs w:val="22"/>
          <w:lang w:val="en-US"/>
        </w:rPr>
        <w:t>IIS</w:t>
      </w:r>
      <w:r w:rsidRPr="00145486">
        <w:rPr>
          <w:rFonts w:cs="Calibri"/>
          <w:sz w:val="22"/>
          <w:szCs w:val="22"/>
        </w:rPr>
        <w:t xml:space="preserve">)  </w:t>
      </w:r>
      <w:r w:rsidR="005013F1">
        <w:rPr>
          <w:rFonts w:cs="Calibri"/>
          <w:sz w:val="22"/>
          <w:szCs w:val="22"/>
        </w:rPr>
        <w:t>7</w:t>
      </w:r>
      <w:r w:rsidRPr="00145486">
        <w:rPr>
          <w:rFonts w:cs="Calibri"/>
          <w:sz w:val="22"/>
          <w:szCs w:val="22"/>
        </w:rPr>
        <w:t>.0</w:t>
      </w:r>
      <w:proofErr w:type="gramEnd"/>
      <w:r w:rsidRPr="00145486">
        <w:rPr>
          <w:rFonts w:cs="Calibri"/>
          <w:sz w:val="22"/>
          <w:szCs w:val="22"/>
        </w:rPr>
        <w:t xml:space="preserve"> и выше.</w:t>
      </w:r>
    </w:p>
    <w:p w:rsidR="00FA5D64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145486">
        <w:rPr>
          <w:rFonts w:cs="Calibri"/>
          <w:iCs/>
          <w:sz w:val="22"/>
          <w:szCs w:val="22"/>
        </w:rPr>
        <w:t>Модуль «Электронная библиотека» выполнен на инструментальных средствах платформы .NET 4.</w:t>
      </w:r>
      <w:r w:rsidR="005013F1">
        <w:rPr>
          <w:rFonts w:cs="Calibri"/>
          <w:iCs/>
          <w:sz w:val="22"/>
          <w:szCs w:val="22"/>
          <w:lang w:val="en-US"/>
        </w:rPr>
        <w:t>x</w:t>
      </w:r>
      <w:r w:rsidRPr="00145486">
        <w:rPr>
          <w:rFonts w:cs="Calibri"/>
          <w:iCs/>
          <w:sz w:val="22"/>
          <w:szCs w:val="22"/>
        </w:rPr>
        <w:t xml:space="preserve"> с использованием MVC 3.  </w:t>
      </w:r>
      <w:r w:rsidRPr="00145486">
        <w:rPr>
          <w:rFonts w:cs="Calibri"/>
          <w:sz w:val="22"/>
          <w:szCs w:val="22"/>
        </w:rPr>
        <w:t xml:space="preserve">Доступ обеспечивается на следующих </w:t>
      </w:r>
      <w:proofErr w:type="gramStart"/>
      <w:r w:rsidRPr="00145486">
        <w:rPr>
          <w:rFonts w:cs="Calibri"/>
          <w:sz w:val="22"/>
          <w:szCs w:val="22"/>
        </w:rPr>
        <w:t xml:space="preserve">браузерах:  </w:t>
      </w:r>
      <w:r w:rsidRPr="00145486">
        <w:rPr>
          <w:rFonts w:cs="Calibri"/>
          <w:sz w:val="22"/>
          <w:szCs w:val="22"/>
          <w:lang w:val="en-US"/>
        </w:rPr>
        <w:t>IE</w:t>
      </w:r>
      <w:proofErr w:type="gramEnd"/>
      <w:r w:rsidRPr="00145486">
        <w:rPr>
          <w:rFonts w:cs="Calibri"/>
          <w:sz w:val="22"/>
          <w:szCs w:val="22"/>
        </w:rPr>
        <w:t xml:space="preserve"> 9+; </w:t>
      </w:r>
      <w:r w:rsidRPr="00145486">
        <w:rPr>
          <w:rFonts w:cs="Calibri"/>
          <w:sz w:val="22"/>
          <w:szCs w:val="22"/>
          <w:lang w:val="en-US"/>
        </w:rPr>
        <w:t>FireFox</w:t>
      </w:r>
      <w:r w:rsidRPr="00145486">
        <w:rPr>
          <w:rFonts w:cs="Calibri"/>
          <w:sz w:val="22"/>
          <w:szCs w:val="22"/>
        </w:rPr>
        <w:t xml:space="preserve"> 2+;  </w:t>
      </w:r>
      <w:r w:rsidRPr="00145486">
        <w:rPr>
          <w:rFonts w:cs="Calibri"/>
          <w:sz w:val="22"/>
          <w:szCs w:val="22"/>
          <w:lang w:val="en-US"/>
        </w:rPr>
        <w:t>Opera</w:t>
      </w:r>
      <w:r w:rsidRPr="00145486">
        <w:rPr>
          <w:rFonts w:cs="Calibri"/>
          <w:sz w:val="22"/>
          <w:szCs w:val="22"/>
        </w:rPr>
        <w:t xml:space="preserve"> 9+; </w:t>
      </w:r>
      <w:r w:rsidRPr="00145486">
        <w:rPr>
          <w:rFonts w:cs="Calibri"/>
          <w:sz w:val="22"/>
          <w:szCs w:val="22"/>
          <w:lang w:val="en-US"/>
        </w:rPr>
        <w:t>Safari</w:t>
      </w:r>
      <w:r w:rsidRPr="00145486">
        <w:rPr>
          <w:rFonts w:cs="Calibri"/>
          <w:sz w:val="22"/>
          <w:szCs w:val="22"/>
        </w:rPr>
        <w:t xml:space="preserve"> 3+; </w:t>
      </w:r>
      <w:r w:rsidRPr="00145486">
        <w:rPr>
          <w:rFonts w:cs="Calibri"/>
          <w:sz w:val="22"/>
          <w:szCs w:val="22"/>
          <w:lang w:val="en-US"/>
        </w:rPr>
        <w:t>Google</w:t>
      </w:r>
      <w:r w:rsidRPr="00145486">
        <w:rPr>
          <w:rFonts w:cs="Calibri"/>
          <w:sz w:val="22"/>
          <w:szCs w:val="22"/>
        </w:rPr>
        <w:t xml:space="preserve"> </w:t>
      </w:r>
      <w:r w:rsidRPr="00145486">
        <w:rPr>
          <w:rFonts w:cs="Calibri"/>
          <w:sz w:val="22"/>
          <w:szCs w:val="22"/>
          <w:lang w:val="en-US"/>
        </w:rPr>
        <w:t>Chrome</w:t>
      </w:r>
      <w:r w:rsidRPr="00145486">
        <w:rPr>
          <w:rFonts w:cs="Calibri"/>
          <w:sz w:val="22"/>
          <w:szCs w:val="22"/>
        </w:rPr>
        <w:t>.</w:t>
      </w:r>
    </w:p>
    <w:p w:rsidR="00FA5D64" w:rsidRPr="00145486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</w:p>
    <w:p w:rsidR="00FA5D64" w:rsidRPr="00311612" w:rsidRDefault="00C45A03" w:rsidP="000834C5">
      <w:pPr>
        <w:pStyle w:val="1"/>
        <w:spacing w:before="0" w:after="80" w:line="360" w:lineRule="auto"/>
      </w:pPr>
      <w:bookmarkStart w:id="3" w:name="_Toc442192873"/>
      <w:r>
        <w:t>Основные функциональные возможности</w:t>
      </w:r>
      <w:bookmarkEnd w:id="3"/>
    </w:p>
    <w:p w:rsidR="00FA5D64" w:rsidRPr="00145486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A54BD8">
        <w:rPr>
          <w:rFonts w:cs="Calibri"/>
        </w:rPr>
        <w:t xml:space="preserve"> </w:t>
      </w:r>
      <w:r w:rsidRPr="00145486">
        <w:rPr>
          <w:rFonts w:cs="Calibri"/>
          <w:sz w:val="22"/>
          <w:szCs w:val="22"/>
        </w:rPr>
        <w:t xml:space="preserve">«Электронная библиотека» - модуль, обеспечивающий </w:t>
      </w:r>
      <w:r w:rsidR="0040531F">
        <w:rPr>
          <w:rFonts w:cs="Calibri"/>
          <w:sz w:val="22"/>
          <w:szCs w:val="22"/>
        </w:rPr>
        <w:t xml:space="preserve">пользователям библиотеки </w:t>
      </w:r>
      <w:r w:rsidRPr="00145486">
        <w:rPr>
          <w:rFonts w:cs="Calibri"/>
          <w:sz w:val="22"/>
          <w:szCs w:val="22"/>
        </w:rPr>
        <w:t>различные сервисы по доступу к информации, поиску, просмотру, заказу литературы.</w:t>
      </w:r>
    </w:p>
    <w:p w:rsidR="00FA5D64" w:rsidRPr="00145486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Модуль «Электронная библиотека» обеспечивает следующее: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Авторизация и аутентификация пользователей;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lastRenderedPageBreak/>
        <w:t>Создание личного кабинета читателя;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Поиск в электронном каталоге библиографических данных с использованием различных вариантов: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простой поиск путем ввода поискового запроса в единую поисковую строку;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расширенный поиск,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поиск по словарям;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  <w:highlight w:val="yellow"/>
        </w:rPr>
      </w:pPr>
      <w:r w:rsidRPr="00145486">
        <w:rPr>
          <w:sz w:val="22"/>
          <w:szCs w:val="22"/>
        </w:rPr>
        <w:t xml:space="preserve">       - ассоциативный поиск: поиск похожих документов;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Сквозной поиск: одновременный поиск в нескольких базах библиографических данных (опция);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Полнотекстовый поиск по содержимому полнотекстовых документов;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Поиск в найденном подмножестве документов;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Возможность установить различные фильтры, которые уточняют поисковый запрос: 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виду документов: печатные/электронные документы,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диапазону дат,</w:t>
      </w:r>
    </w:p>
    <w:p w:rsidR="00FA5D64" w:rsidRPr="00145486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       - по библиографическому уровню,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типу документа,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поиск в найденном подмножестве;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Вывод результатов поиска в библиографических базах данных с «подсветкой» (выделением контрастным цветом) поискового терма;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Сохранение истории поисковых запросов в течение сессии;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Доступ и просмотр электронных ресурсов, присоединенных к библиографическим описаниям;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color w:val="000000"/>
          <w:sz w:val="22"/>
          <w:szCs w:val="22"/>
        </w:rPr>
      </w:pPr>
      <w:r w:rsidRPr="00145486">
        <w:rPr>
          <w:color w:val="000000"/>
          <w:sz w:val="22"/>
          <w:szCs w:val="22"/>
        </w:rPr>
        <w:t>Защищенный просмотр электронных документов, представленных в pdf-формате (опция)</w:t>
      </w:r>
      <w:r w:rsidRPr="00145486">
        <w:rPr>
          <w:sz w:val="22"/>
          <w:szCs w:val="22"/>
        </w:rPr>
        <w:t>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Отбор, заказ и резервирование необходимой литературы;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Бесшовный переход в электронно-библиотечные системы (ЭБС) (опция).</w:t>
      </w:r>
    </w:p>
    <w:p w:rsidR="00FA5D64" w:rsidRPr="00145486" w:rsidRDefault="00FA5D64" w:rsidP="000834C5">
      <w:pPr>
        <w:numPr>
          <w:ilvl w:val="0"/>
          <w:numId w:val="30"/>
        </w:numPr>
        <w:spacing w:after="80" w:line="360" w:lineRule="auto"/>
        <w:ind w:hanging="357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Предоставление различных </w:t>
      </w:r>
      <w:r w:rsidR="00B00026" w:rsidRPr="00145486">
        <w:rPr>
          <w:sz w:val="22"/>
          <w:szCs w:val="22"/>
        </w:rPr>
        <w:t>сервисов и</w:t>
      </w:r>
      <w:r w:rsidRPr="00145486">
        <w:rPr>
          <w:sz w:val="22"/>
          <w:szCs w:val="22"/>
        </w:rPr>
        <w:t xml:space="preserve"> возможностей с учетом прав пользователей.</w:t>
      </w:r>
    </w:p>
    <w:p w:rsidR="00FA5D64" w:rsidRPr="0004240F" w:rsidRDefault="0004240F" w:rsidP="0004240F">
      <w:pPr>
        <w:pStyle w:val="1"/>
      </w:pPr>
      <w:bookmarkStart w:id="4" w:name="_Toc442192874"/>
      <w:r>
        <w:rPr>
          <w:rStyle w:val="10"/>
          <w:b/>
        </w:rPr>
        <w:t>Категории пользователей</w:t>
      </w:r>
      <w:bookmarkEnd w:id="4"/>
    </w:p>
    <w:p w:rsidR="0004240F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В </w:t>
      </w:r>
      <w:r w:rsidR="0004240F">
        <w:rPr>
          <w:sz w:val="22"/>
          <w:szCs w:val="22"/>
        </w:rPr>
        <w:t>модуле «Электронная библиотека»</w:t>
      </w:r>
      <w:r w:rsidRPr="00145486">
        <w:rPr>
          <w:sz w:val="22"/>
          <w:szCs w:val="22"/>
        </w:rPr>
        <w:t xml:space="preserve"> определены дв</w:t>
      </w:r>
      <w:r w:rsidR="0004240F">
        <w:rPr>
          <w:sz w:val="22"/>
          <w:szCs w:val="22"/>
        </w:rPr>
        <w:t>е категории</w:t>
      </w:r>
      <w:r w:rsidRPr="00145486">
        <w:rPr>
          <w:sz w:val="22"/>
          <w:szCs w:val="22"/>
        </w:rPr>
        <w:t xml:space="preserve"> пользователей: </w:t>
      </w:r>
      <w:r w:rsidRPr="0004240F">
        <w:rPr>
          <w:b/>
          <w:sz w:val="22"/>
          <w:szCs w:val="22"/>
        </w:rPr>
        <w:t>авторизованные</w:t>
      </w:r>
      <w:r w:rsidRPr="00145486">
        <w:rPr>
          <w:sz w:val="22"/>
          <w:szCs w:val="22"/>
        </w:rPr>
        <w:t xml:space="preserve"> и </w:t>
      </w:r>
      <w:r w:rsidRPr="0004240F">
        <w:rPr>
          <w:b/>
          <w:sz w:val="22"/>
          <w:szCs w:val="22"/>
        </w:rPr>
        <w:t>неавторизованные</w:t>
      </w:r>
      <w:r w:rsidRPr="00145486">
        <w:rPr>
          <w:sz w:val="22"/>
          <w:szCs w:val="22"/>
        </w:rPr>
        <w:t>. Соответственно</w:t>
      </w:r>
      <w:r w:rsidR="0004240F">
        <w:rPr>
          <w:sz w:val="22"/>
          <w:szCs w:val="22"/>
        </w:rPr>
        <w:t>,</w:t>
      </w:r>
      <w:r w:rsidRPr="00145486">
        <w:rPr>
          <w:sz w:val="22"/>
          <w:szCs w:val="22"/>
        </w:rPr>
        <w:t xml:space="preserve"> для них определены разные права доступа к функциям и ресурсам системы.  </w:t>
      </w:r>
      <w:r w:rsidR="00BC27E9">
        <w:rPr>
          <w:sz w:val="22"/>
          <w:szCs w:val="22"/>
        </w:rPr>
        <w:t xml:space="preserve"> </w:t>
      </w:r>
    </w:p>
    <w:p w:rsidR="0004240F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04240F">
        <w:rPr>
          <w:b/>
          <w:sz w:val="22"/>
          <w:szCs w:val="22"/>
        </w:rPr>
        <w:lastRenderedPageBreak/>
        <w:t>Неавторизованному пользователю</w:t>
      </w:r>
      <w:r w:rsidRPr="00145486">
        <w:rPr>
          <w:sz w:val="22"/>
          <w:szCs w:val="22"/>
        </w:rPr>
        <w:t xml:space="preserve"> доступны </w:t>
      </w:r>
      <w:r w:rsidR="00BC27E9">
        <w:rPr>
          <w:sz w:val="22"/>
          <w:szCs w:val="22"/>
        </w:rPr>
        <w:t xml:space="preserve">для поиска и просмотра </w:t>
      </w:r>
      <w:r w:rsidRPr="00145486">
        <w:rPr>
          <w:sz w:val="22"/>
          <w:szCs w:val="22"/>
        </w:rPr>
        <w:t xml:space="preserve">библиографические записи в электронном каталоге </w:t>
      </w:r>
      <w:r w:rsidR="00A77475">
        <w:rPr>
          <w:sz w:val="22"/>
          <w:szCs w:val="22"/>
        </w:rPr>
        <w:t>(они</w:t>
      </w:r>
      <w:r w:rsidRPr="00145486">
        <w:rPr>
          <w:sz w:val="22"/>
          <w:szCs w:val="22"/>
        </w:rPr>
        <w:t xml:space="preserve"> я</w:t>
      </w:r>
      <w:r w:rsidR="00BC27E9">
        <w:rPr>
          <w:sz w:val="22"/>
          <w:szCs w:val="22"/>
        </w:rPr>
        <w:t>вляются открытой информацией</w:t>
      </w:r>
      <w:r w:rsidR="00A77475">
        <w:rPr>
          <w:sz w:val="22"/>
          <w:szCs w:val="22"/>
        </w:rPr>
        <w:t>)</w:t>
      </w:r>
      <w:r w:rsidR="00BC27E9">
        <w:rPr>
          <w:sz w:val="22"/>
          <w:szCs w:val="22"/>
        </w:rPr>
        <w:t xml:space="preserve">, а также </w:t>
      </w:r>
      <w:r w:rsidRPr="00145486">
        <w:rPr>
          <w:sz w:val="22"/>
          <w:szCs w:val="22"/>
        </w:rPr>
        <w:t>цифровые ресурсы, которые не попадают под действи</w:t>
      </w:r>
      <w:r w:rsidR="00B24045">
        <w:rPr>
          <w:sz w:val="22"/>
          <w:szCs w:val="22"/>
        </w:rPr>
        <w:t xml:space="preserve">е закона </w:t>
      </w:r>
      <w:r w:rsidR="00B00026">
        <w:rPr>
          <w:sz w:val="22"/>
          <w:szCs w:val="22"/>
        </w:rPr>
        <w:t>об авторских</w:t>
      </w:r>
      <w:r w:rsidR="00B24045">
        <w:rPr>
          <w:sz w:val="22"/>
          <w:szCs w:val="22"/>
        </w:rPr>
        <w:t xml:space="preserve"> правах.</w:t>
      </w:r>
    </w:p>
    <w:p w:rsidR="00FA5D64" w:rsidRPr="0004240F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04240F">
        <w:rPr>
          <w:b/>
          <w:sz w:val="22"/>
          <w:szCs w:val="22"/>
        </w:rPr>
        <w:t>Авторизованному пользователю</w:t>
      </w:r>
      <w:r w:rsidRPr="00145486">
        <w:rPr>
          <w:sz w:val="22"/>
          <w:szCs w:val="22"/>
        </w:rPr>
        <w:t xml:space="preserve"> доступны </w:t>
      </w:r>
      <w:r w:rsidR="00BC27E9">
        <w:rPr>
          <w:sz w:val="22"/>
          <w:szCs w:val="22"/>
        </w:rPr>
        <w:t xml:space="preserve">для поиска и просмотра </w:t>
      </w:r>
      <w:r w:rsidRPr="00145486">
        <w:rPr>
          <w:sz w:val="22"/>
          <w:szCs w:val="22"/>
        </w:rPr>
        <w:t xml:space="preserve">библиографические записи в </w:t>
      </w:r>
      <w:r w:rsidR="00A77475">
        <w:rPr>
          <w:sz w:val="22"/>
          <w:szCs w:val="22"/>
        </w:rPr>
        <w:t>электронном каталоге</w:t>
      </w:r>
      <w:r w:rsidRPr="00145486">
        <w:rPr>
          <w:sz w:val="22"/>
          <w:szCs w:val="22"/>
        </w:rPr>
        <w:t xml:space="preserve">, цифровые ресурсы, не попадающие под </w:t>
      </w:r>
      <w:r w:rsidRPr="0004240F">
        <w:rPr>
          <w:sz w:val="22"/>
          <w:szCs w:val="22"/>
        </w:rPr>
        <w:t xml:space="preserve">действие закона об авторских правах, </w:t>
      </w:r>
      <w:r w:rsidR="00BC27E9">
        <w:rPr>
          <w:sz w:val="22"/>
          <w:szCs w:val="22"/>
        </w:rPr>
        <w:t>а также</w:t>
      </w:r>
      <w:r w:rsidRPr="0004240F">
        <w:rPr>
          <w:sz w:val="22"/>
          <w:szCs w:val="22"/>
        </w:rPr>
        <w:t xml:space="preserve"> цифровые ресурсы, доступ к </w:t>
      </w:r>
      <w:r w:rsidR="004B4681">
        <w:rPr>
          <w:sz w:val="22"/>
          <w:szCs w:val="22"/>
        </w:rPr>
        <w:t>которым разрешен на основе имеющихся у библиотеки прав</w:t>
      </w:r>
      <w:r w:rsidR="0004240F" w:rsidRPr="0004240F">
        <w:rPr>
          <w:sz w:val="22"/>
          <w:szCs w:val="22"/>
        </w:rPr>
        <w:t xml:space="preserve">. </w:t>
      </w:r>
      <w:r w:rsidR="00BC27E9">
        <w:rPr>
          <w:sz w:val="22"/>
          <w:szCs w:val="22"/>
        </w:rPr>
        <w:t>Кроме того, авторизованному</w:t>
      </w:r>
      <w:r w:rsidR="0004240F">
        <w:rPr>
          <w:sz w:val="22"/>
          <w:szCs w:val="22"/>
        </w:rPr>
        <w:t xml:space="preserve"> пользователю доступны дополнительны</w:t>
      </w:r>
      <w:r w:rsidR="00B24045">
        <w:rPr>
          <w:sz w:val="22"/>
          <w:szCs w:val="22"/>
        </w:rPr>
        <w:t>е сервисы и возможности модуля, описанные в настоящей Документации.</w:t>
      </w:r>
    </w:p>
    <w:p w:rsidR="00FA5D64" w:rsidRPr="00740B88" w:rsidRDefault="00FA5D64" w:rsidP="00C45A03">
      <w:pPr>
        <w:pStyle w:val="1"/>
      </w:pPr>
      <w:r>
        <w:t xml:space="preserve"> </w:t>
      </w:r>
      <w:bookmarkStart w:id="5" w:name="_Toc442192875"/>
      <w:r w:rsidR="00C45A03">
        <w:t xml:space="preserve">Начало работы с </w:t>
      </w:r>
      <w:r w:rsidRPr="00740B88">
        <w:t>модул</w:t>
      </w:r>
      <w:r w:rsidR="00C45A03">
        <w:t>ем</w:t>
      </w:r>
      <w:r w:rsidRPr="00740B88">
        <w:t xml:space="preserve"> "Электронная библиотека"</w:t>
      </w:r>
      <w:bookmarkEnd w:id="5"/>
    </w:p>
    <w:p w:rsidR="00FA5D64" w:rsidRPr="00145486" w:rsidRDefault="00C45A03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Для начала работы с</w:t>
      </w:r>
      <w:r w:rsidR="00FA5D64" w:rsidRPr="00145486">
        <w:rPr>
          <w:rFonts w:cs="Calibri"/>
          <w:sz w:val="22"/>
          <w:szCs w:val="22"/>
        </w:rPr>
        <w:t xml:space="preserve"> модул</w:t>
      </w:r>
      <w:r>
        <w:rPr>
          <w:rFonts w:cs="Calibri"/>
          <w:sz w:val="22"/>
          <w:szCs w:val="22"/>
        </w:rPr>
        <w:t>ем</w:t>
      </w:r>
      <w:r w:rsidR="00FA5D64" w:rsidRPr="00145486">
        <w:rPr>
          <w:rFonts w:cs="Calibri"/>
          <w:sz w:val="22"/>
          <w:szCs w:val="22"/>
        </w:rPr>
        <w:t xml:space="preserve"> "Электронная библиотека" следует в окне браузера набрать </w:t>
      </w:r>
      <w:r w:rsidR="00FA5D64" w:rsidRPr="00145486">
        <w:rPr>
          <w:rFonts w:cs="Calibri"/>
          <w:sz w:val="22"/>
          <w:szCs w:val="22"/>
          <w:lang w:val="en-US"/>
        </w:rPr>
        <w:t>http</w:t>
      </w:r>
      <w:r w:rsidR="00FA5D64" w:rsidRPr="00145486">
        <w:rPr>
          <w:rFonts w:cs="Calibri"/>
          <w:sz w:val="22"/>
          <w:szCs w:val="22"/>
        </w:rPr>
        <w:t>://XXXX/Meg</w:t>
      </w:r>
      <w:r w:rsidR="00FA5D64" w:rsidRPr="00145486">
        <w:rPr>
          <w:rFonts w:cs="Calibri"/>
          <w:sz w:val="22"/>
          <w:szCs w:val="22"/>
          <w:lang w:val="en-US"/>
        </w:rPr>
        <w:t>a</w:t>
      </w:r>
      <w:r w:rsidR="00FA5D64" w:rsidRPr="00145486">
        <w:rPr>
          <w:rFonts w:cs="Calibri"/>
          <w:sz w:val="22"/>
          <w:szCs w:val="22"/>
        </w:rPr>
        <w:t xml:space="preserve">Pro/, где ХХХХ - адрес, по которому установлен модуль. </w:t>
      </w:r>
      <w:r>
        <w:rPr>
          <w:rFonts w:cs="Calibri"/>
          <w:sz w:val="22"/>
          <w:szCs w:val="22"/>
        </w:rPr>
        <w:t>В</w:t>
      </w:r>
      <w:r w:rsidR="00FA5D64" w:rsidRPr="00145486">
        <w:rPr>
          <w:rFonts w:cs="Calibri"/>
          <w:sz w:val="22"/>
          <w:szCs w:val="22"/>
        </w:rPr>
        <w:t xml:space="preserve">ысвечивается экран, показанный на Рис. </w:t>
      </w:r>
      <w:r>
        <w:rPr>
          <w:rFonts w:cs="Calibri"/>
          <w:sz w:val="22"/>
          <w:szCs w:val="22"/>
        </w:rPr>
        <w:t>Начальный экран модуля «Электронная библиотека»</w:t>
      </w:r>
      <w:r w:rsidR="00FA5D64" w:rsidRPr="00145486">
        <w:rPr>
          <w:rFonts w:cs="Calibri"/>
          <w:sz w:val="22"/>
          <w:szCs w:val="22"/>
        </w:rPr>
        <w:t>.</w:t>
      </w:r>
    </w:p>
    <w:p w:rsidR="00FA5D64" w:rsidRDefault="00FA5D64" w:rsidP="000834C5">
      <w:pPr>
        <w:pStyle w:val="a3"/>
        <w:spacing w:after="80" w:line="360" w:lineRule="auto"/>
        <w:ind w:left="0"/>
        <w:jc w:val="both"/>
        <w:rPr>
          <w:rFonts w:cs="Calibri"/>
        </w:rPr>
      </w:pPr>
    </w:p>
    <w:p w:rsidR="00FA5D64" w:rsidRPr="009E7714" w:rsidRDefault="00C45A03" w:rsidP="000834C5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0"/>
        <w:jc w:val="both"/>
        <w:rPr>
          <w:rFonts w:cs="Calibri"/>
        </w:rPr>
      </w:pPr>
      <w:r>
        <w:rPr>
          <w:rFonts w:cs="Calibri"/>
          <w:noProof/>
          <w:lang w:eastAsia="ru-RU"/>
        </w:rPr>
        <w:pict>
          <v:shape id="Рисунок 1" o:spid="_x0000_i1025" type="#_x0000_t75" style="width:465.5pt;height:268.5pt;visibility:visible">
            <v:imagedata r:id="rId10" o:title=""/>
          </v:shape>
        </w:pic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center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Рис. </w:t>
      </w:r>
      <w:r w:rsidR="00C45A03">
        <w:rPr>
          <w:rFonts w:cs="Calibri"/>
          <w:sz w:val="22"/>
          <w:szCs w:val="22"/>
        </w:rPr>
        <w:t>Начальный экран модуля «Электронная библиотека»</w:t>
      </w:r>
      <w:r w:rsidR="00C45A03" w:rsidRPr="00145486">
        <w:rPr>
          <w:rFonts w:cs="Calibri"/>
          <w:sz w:val="22"/>
          <w:szCs w:val="22"/>
        </w:rPr>
        <w:t>.</w:t>
      </w:r>
    </w:p>
    <w:p w:rsidR="00E17D65" w:rsidRDefault="00E17D65" w:rsidP="00E17D65">
      <w:pPr>
        <w:rPr>
          <w:rFonts w:ascii="Cambria" w:hAnsi="Cambria"/>
          <w:b/>
          <w:bCs/>
          <w:color w:val="4F81BD"/>
          <w:sz w:val="26"/>
          <w:szCs w:val="26"/>
          <w:lang w:eastAsia="ru-RU"/>
        </w:rPr>
      </w:pPr>
    </w:p>
    <w:p w:rsidR="00E17D65" w:rsidRDefault="00E17D65" w:rsidP="00B00026">
      <w:pPr>
        <w:spacing w:line="360" w:lineRule="auto"/>
        <w:jc w:val="both"/>
        <w:rPr>
          <w:sz w:val="22"/>
          <w:szCs w:val="22"/>
          <w:lang w:eastAsia="ru-RU"/>
        </w:rPr>
      </w:pPr>
      <w:r>
        <w:rPr>
          <w:sz w:val="22"/>
          <w:szCs w:val="22"/>
          <w:lang w:eastAsia="ru-RU"/>
        </w:rPr>
        <w:t>Находясь в этом экране, неавторизованный пользователь</w:t>
      </w:r>
      <w:r w:rsidR="00680F86">
        <w:rPr>
          <w:sz w:val="22"/>
          <w:szCs w:val="22"/>
          <w:lang w:eastAsia="ru-RU"/>
        </w:rPr>
        <w:t xml:space="preserve"> может перейти к режимам выбора баз данных (см. раздел «</w:t>
      </w:r>
      <w:r w:rsidR="00680F86" w:rsidRPr="00680F86">
        <w:rPr>
          <w:b/>
          <w:sz w:val="22"/>
          <w:szCs w:val="22"/>
          <w:lang w:eastAsia="ru-RU"/>
        </w:rPr>
        <w:t>Выбор БД</w:t>
      </w:r>
      <w:r w:rsidR="00680F86">
        <w:rPr>
          <w:sz w:val="22"/>
          <w:szCs w:val="22"/>
          <w:lang w:eastAsia="ru-RU"/>
        </w:rPr>
        <w:t>»)</w:t>
      </w:r>
      <w:r w:rsidR="0040531F">
        <w:rPr>
          <w:sz w:val="22"/>
          <w:szCs w:val="22"/>
          <w:lang w:eastAsia="ru-RU"/>
        </w:rPr>
        <w:t xml:space="preserve"> </w:t>
      </w:r>
      <w:r w:rsidR="00C44D8D">
        <w:rPr>
          <w:sz w:val="22"/>
          <w:szCs w:val="22"/>
          <w:lang w:eastAsia="ru-RU"/>
        </w:rPr>
        <w:t xml:space="preserve">и </w:t>
      </w:r>
      <w:r w:rsidR="00680F86">
        <w:rPr>
          <w:sz w:val="22"/>
          <w:szCs w:val="22"/>
          <w:lang w:eastAsia="ru-RU"/>
        </w:rPr>
        <w:t>поиска, нажав интересующий его</w:t>
      </w:r>
      <w:r w:rsidR="0040531F">
        <w:rPr>
          <w:sz w:val="22"/>
          <w:szCs w:val="22"/>
          <w:lang w:eastAsia="ru-RU"/>
        </w:rPr>
        <w:t xml:space="preserve"> вариант</w:t>
      </w:r>
      <w:r w:rsidR="00680F86">
        <w:rPr>
          <w:sz w:val="22"/>
          <w:szCs w:val="22"/>
          <w:lang w:eastAsia="ru-RU"/>
        </w:rPr>
        <w:t xml:space="preserve"> («Простой</w:t>
      </w:r>
      <w:r w:rsidR="00DA449F">
        <w:rPr>
          <w:sz w:val="22"/>
          <w:szCs w:val="22"/>
          <w:lang w:eastAsia="ru-RU"/>
        </w:rPr>
        <w:t>»</w:t>
      </w:r>
      <w:r w:rsidR="00680F86">
        <w:rPr>
          <w:sz w:val="22"/>
          <w:szCs w:val="22"/>
          <w:lang w:eastAsia="ru-RU"/>
        </w:rPr>
        <w:t>, «Расширенный» или др.) в секции</w:t>
      </w:r>
      <w:proofErr w:type="gramStart"/>
      <w:r w:rsidR="00680F86">
        <w:rPr>
          <w:sz w:val="22"/>
          <w:szCs w:val="22"/>
          <w:lang w:eastAsia="ru-RU"/>
        </w:rPr>
        <w:t xml:space="preserve"> </w:t>
      </w:r>
      <w:r w:rsidR="00B00026">
        <w:rPr>
          <w:sz w:val="22"/>
          <w:szCs w:val="22"/>
          <w:lang w:eastAsia="ru-RU"/>
        </w:rPr>
        <w:t xml:space="preserve"> </w:t>
      </w:r>
      <w:r w:rsidR="00680F86">
        <w:rPr>
          <w:sz w:val="22"/>
          <w:szCs w:val="22"/>
          <w:lang w:eastAsia="ru-RU"/>
        </w:rPr>
        <w:t xml:space="preserve"> «</w:t>
      </w:r>
      <w:proofErr w:type="gramEnd"/>
      <w:r w:rsidR="00680F86" w:rsidRPr="00680F86">
        <w:rPr>
          <w:b/>
          <w:sz w:val="22"/>
          <w:szCs w:val="22"/>
          <w:lang w:eastAsia="ru-RU"/>
        </w:rPr>
        <w:t>Тип поиска</w:t>
      </w:r>
      <w:r w:rsidR="00680F86">
        <w:rPr>
          <w:sz w:val="22"/>
          <w:szCs w:val="22"/>
          <w:lang w:eastAsia="ru-RU"/>
        </w:rPr>
        <w:t>»</w:t>
      </w:r>
      <w:r>
        <w:rPr>
          <w:sz w:val="22"/>
          <w:szCs w:val="22"/>
          <w:lang w:eastAsia="ru-RU"/>
        </w:rPr>
        <w:t xml:space="preserve"> </w:t>
      </w:r>
      <w:r w:rsidR="00680F86">
        <w:rPr>
          <w:sz w:val="22"/>
          <w:szCs w:val="22"/>
          <w:lang w:eastAsia="ru-RU"/>
        </w:rPr>
        <w:t>вертикального меню (см. раздел «</w:t>
      </w:r>
      <w:r w:rsidR="00680F86" w:rsidRPr="00680F86">
        <w:rPr>
          <w:b/>
          <w:sz w:val="22"/>
          <w:szCs w:val="22"/>
          <w:lang w:eastAsia="ru-RU"/>
        </w:rPr>
        <w:t>Поисковые возможности</w:t>
      </w:r>
      <w:r w:rsidR="00680F86">
        <w:rPr>
          <w:sz w:val="22"/>
          <w:szCs w:val="22"/>
          <w:lang w:eastAsia="ru-RU"/>
        </w:rPr>
        <w:t>»).</w:t>
      </w:r>
    </w:p>
    <w:p w:rsidR="00C45A03" w:rsidRDefault="00C45A03" w:rsidP="00C45A03">
      <w:pPr>
        <w:pStyle w:val="2"/>
      </w:pPr>
      <w:bookmarkStart w:id="6" w:name="_Toc442192876"/>
      <w:r>
        <w:lastRenderedPageBreak/>
        <w:t>Документация</w:t>
      </w:r>
      <w:bookmarkEnd w:id="6"/>
      <w:r>
        <w:t xml:space="preserve"> </w:t>
      </w:r>
    </w:p>
    <w:p w:rsidR="00C45A03" w:rsidRPr="005013F1" w:rsidRDefault="00C45A03" w:rsidP="00C45A03">
      <w:pPr>
        <w:spacing w:after="80" w:line="360" w:lineRule="auto"/>
        <w:jc w:val="both"/>
        <w:rPr>
          <w:sz w:val="22"/>
          <w:szCs w:val="22"/>
        </w:rPr>
      </w:pPr>
      <w:r w:rsidRPr="005013F1">
        <w:rPr>
          <w:sz w:val="22"/>
          <w:szCs w:val="22"/>
        </w:rPr>
        <w:t xml:space="preserve">При нажатии на </w:t>
      </w:r>
      <w:proofErr w:type="gramStart"/>
      <w:r w:rsidRPr="005013F1">
        <w:rPr>
          <w:sz w:val="22"/>
          <w:szCs w:val="22"/>
        </w:rPr>
        <w:t xml:space="preserve">иконку </w:t>
      </w:r>
      <w:r>
        <w:rPr>
          <w:sz w:val="22"/>
          <w:szCs w:val="22"/>
        </w:rPr>
        <w:pict>
          <v:shape id="_x0000_i1054" type="#_x0000_t75" style="width:40.5pt;height:25pt">
            <v:imagedata r:id="rId11" o:title=""/>
          </v:shape>
        </w:pict>
      </w:r>
      <w:r w:rsidRPr="005013F1">
        <w:rPr>
          <w:sz w:val="22"/>
          <w:szCs w:val="22"/>
        </w:rPr>
        <w:t xml:space="preserve"> на</w:t>
      </w:r>
      <w:proofErr w:type="gramEnd"/>
      <w:r w:rsidRPr="005013F1">
        <w:rPr>
          <w:sz w:val="22"/>
          <w:szCs w:val="22"/>
        </w:rPr>
        <w:t xml:space="preserve"> экран будет выдана документация по модулю "Электронная библиотека".</w:t>
      </w:r>
    </w:p>
    <w:p w:rsidR="00C45A03" w:rsidRDefault="00C45A03" w:rsidP="00B00026">
      <w:pPr>
        <w:spacing w:line="360" w:lineRule="auto"/>
        <w:jc w:val="both"/>
        <w:rPr>
          <w:sz w:val="22"/>
          <w:szCs w:val="22"/>
          <w:lang w:eastAsia="ru-RU"/>
        </w:rPr>
      </w:pPr>
    </w:p>
    <w:p w:rsidR="00C45A03" w:rsidRPr="00C45A03" w:rsidRDefault="00C45A03" w:rsidP="00C45A03">
      <w:pPr>
        <w:pStyle w:val="2"/>
      </w:pPr>
      <w:bookmarkStart w:id="7" w:name="_Toc442192877"/>
      <w:r w:rsidRPr="00C45A03">
        <w:t>Выбор БД</w:t>
      </w:r>
      <w:bookmarkEnd w:id="7"/>
    </w:p>
    <w:p w:rsidR="00C45A03" w:rsidRDefault="00C45A03" w:rsidP="00C45A03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В модуле реализован</w:t>
      </w:r>
      <w:r>
        <w:rPr>
          <w:rFonts w:cs="Calibri"/>
          <w:sz w:val="22"/>
          <w:szCs w:val="22"/>
        </w:rPr>
        <w:t xml:space="preserve">а возможность работы с </w:t>
      </w:r>
      <w:r w:rsidRPr="00145486">
        <w:rPr>
          <w:rFonts w:cs="Calibri"/>
          <w:sz w:val="22"/>
          <w:szCs w:val="22"/>
        </w:rPr>
        <w:t>нескольким</w:t>
      </w:r>
      <w:r>
        <w:rPr>
          <w:rFonts w:cs="Calibri"/>
          <w:sz w:val="22"/>
          <w:szCs w:val="22"/>
        </w:rPr>
        <w:t>и</w:t>
      </w:r>
      <w:r w:rsidRPr="00145486">
        <w:rPr>
          <w:rFonts w:cs="Calibri"/>
          <w:sz w:val="22"/>
          <w:szCs w:val="22"/>
        </w:rPr>
        <w:t xml:space="preserve"> базам</w:t>
      </w:r>
      <w:r>
        <w:rPr>
          <w:rFonts w:cs="Calibri"/>
          <w:sz w:val="22"/>
          <w:szCs w:val="22"/>
        </w:rPr>
        <w:t>и</w:t>
      </w:r>
      <w:r w:rsidRPr="00145486">
        <w:rPr>
          <w:rFonts w:cs="Calibri"/>
          <w:sz w:val="22"/>
          <w:szCs w:val="22"/>
        </w:rPr>
        <w:t xml:space="preserve"> данных. </w:t>
      </w:r>
      <w:r>
        <w:rPr>
          <w:rFonts w:cs="Calibri"/>
          <w:sz w:val="22"/>
          <w:szCs w:val="22"/>
        </w:rPr>
        <w:t xml:space="preserve"> Если в системе более одной базы данных, </w:t>
      </w:r>
      <w:r w:rsidRPr="00145486">
        <w:rPr>
          <w:rFonts w:cs="Calibri"/>
          <w:sz w:val="22"/>
          <w:szCs w:val="22"/>
        </w:rPr>
        <w:t xml:space="preserve">то при нажатии левой клавишей мыши на </w:t>
      </w:r>
      <w:r>
        <w:rPr>
          <w:rFonts w:cs="Calibri"/>
          <w:sz w:val="22"/>
          <w:szCs w:val="22"/>
        </w:rPr>
        <w:t>«окно»</w:t>
      </w:r>
      <w:r w:rsidRPr="00145486">
        <w:rPr>
          <w:rFonts w:cs="Calibri"/>
          <w:sz w:val="22"/>
          <w:szCs w:val="22"/>
        </w:rPr>
        <w:t xml:space="preserve"> с названием </w:t>
      </w:r>
      <w:r>
        <w:rPr>
          <w:rFonts w:cs="Calibri"/>
          <w:sz w:val="22"/>
          <w:szCs w:val="22"/>
        </w:rPr>
        <w:t>базы данных</w:t>
      </w:r>
      <w:r w:rsidRPr="00145486">
        <w:rPr>
          <w:rFonts w:cs="Calibri"/>
          <w:sz w:val="22"/>
          <w:szCs w:val="22"/>
        </w:rPr>
        <w:t xml:space="preserve"> выдается вертикальный список </w:t>
      </w:r>
      <w:r>
        <w:rPr>
          <w:rFonts w:cs="Calibri"/>
          <w:sz w:val="22"/>
          <w:szCs w:val="22"/>
        </w:rPr>
        <w:t>доступных БД.</w:t>
      </w:r>
      <w:r w:rsidRPr="00145486">
        <w:rPr>
          <w:rFonts w:cs="Calibri"/>
          <w:sz w:val="22"/>
          <w:szCs w:val="22"/>
        </w:rPr>
        <w:t xml:space="preserve">  Нажав на </w:t>
      </w:r>
      <w:r>
        <w:rPr>
          <w:rFonts w:cs="Calibri"/>
          <w:sz w:val="22"/>
          <w:szCs w:val="22"/>
        </w:rPr>
        <w:t>название</w:t>
      </w:r>
      <w:r w:rsidRPr="00145486">
        <w:rPr>
          <w:rFonts w:cs="Calibri"/>
          <w:sz w:val="22"/>
          <w:szCs w:val="22"/>
        </w:rPr>
        <w:t xml:space="preserve"> </w:t>
      </w:r>
      <w:r>
        <w:rPr>
          <w:rFonts w:cs="Calibri"/>
          <w:sz w:val="22"/>
          <w:szCs w:val="22"/>
        </w:rPr>
        <w:t xml:space="preserve">интересующей его </w:t>
      </w:r>
      <w:r w:rsidRPr="00145486">
        <w:rPr>
          <w:rFonts w:cs="Calibri"/>
          <w:sz w:val="22"/>
          <w:szCs w:val="22"/>
        </w:rPr>
        <w:t>БД, п</w:t>
      </w:r>
      <w:r>
        <w:rPr>
          <w:rFonts w:cs="Calibri"/>
          <w:sz w:val="22"/>
          <w:szCs w:val="22"/>
        </w:rPr>
        <w:t>ользователь переходит к работе с этой</w:t>
      </w:r>
      <w:r w:rsidRPr="00145486">
        <w:rPr>
          <w:rFonts w:cs="Calibri"/>
          <w:sz w:val="22"/>
          <w:szCs w:val="22"/>
        </w:rPr>
        <w:t xml:space="preserve"> БД. </w:t>
      </w:r>
    </w:p>
    <w:p w:rsidR="00C45A03" w:rsidRDefault="00C45A03" w:rsidP="00DA449F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</w:p>
    <w:p w:rsidR="00C45A03" w:rsidRDefault="00C45A03" w:rsidP="00C45A03">
      <w:pPr>
        <w:pStyle w:val="2"/>
      </w:pPr>
      <w:bookmarkStart w:id="8" w:name="_Toc442192878"/>
      <w:r>
        <w:t>Вход в модуль</w:t>
      </w:r>
      <w:bookmarkEnd w:id="8"/>
    </w:p>
    <w:p w:rsidR="00DA449F" w:rsidRDefault="00DA449F" w:rsidP="00DA449F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Для авторизации требуется нажать кнопку «</w:t>
      </w:r>
      <w:r w:rsidRPr="00145486">
        <w:rPr>
          <w:rFonts w:cs="Calibri"/>
          <w:b/>
          <w:sz w:val="22"/>
          <w:szCs w:val="22"/>
        </w:rPr>
        <w:t>Войти</w:t>
      </w:r>
      <w:r w:rsidRPr="00145486">
        <w:rPr>
          <w:rFonts w:cs="Calibri"/>
          <w:sz w:val="22"/>
          <w:szCs w:val="22"/>
        </w:rPr>
        <w:t xml:space="preserve">» и ввести </w:t>
      </w:r>
      <w:r w:rsidRPr="00145486">
        <w:rPr>
          <w:rFonts w:cs="Calibri"/>
          <w:b/>
          <w:sz w:val="22"/>
          <w:szCs w:val="22"/>
        </w:rPr>
        <w:t>фамилию</w:t>
      </w:r>
      <w:r w:rsidRPr="00145486">
        <w:rPr>
          <w:rFonts w:cs="Calibri"/>
          <w:sz w:val="22"/>
          <w:szCs w:val="22"/>
        </w:rPr>
        <w:t xml:space="preserve"> и </w:t>
      </w:r>
      <w:r w:rsidRPr="00145486">
        <w:rPr>
          <w:rFonts w:cs="Calibri"/>
          <w:b/>
          <w:sz w:val="22"/>
          <w:szCs w:val="22"/>
        </w:rPr>
        <w:t>номер читательского билета</w:t>
      </w:r>
      <w:r>
        <w:rPr>
          <w:rFonts w:cs="Calibri"/>
          <w:sz w:val="22"/>
          <w:szCs w:val="22"/>
        </w:rPr>
        <w:t xml:space="preserve"> (Рис. Вход </w:t>
      </w:r>
      <w:r w:rsidR="00B90D91">
        <w:rPr>
          <w:rFonts w:cs="Calibri"/>
          <w:sz w:val="22"/>
          <w:szCs w:val="22"/>
        </w:rPr>
        <w:t>зарегистрированного пользователя (читателя) библиотеки)</w:t>
      </w:r>
      <w:r w:rsidR="00717AAC">
        <w:rPr>
          <w:rFonts w:cs="Calibri"/>
          <w:sz w:val="22"/>
          <w:szCs w:val="22"/>
        </w:rPr>
        <w:t>.</w:t>
      </w:r>
    </w:p>
    <w:p w:rsidR="00DA449F" w:rsidRDefault="00C45A03" w:rsidP="00B90D91">
      <w:pPr>
        <w:ind w:left="1985"/>
        <w:jc w:val="both"/>
        <w:rPr>
          <w:sz w:val="22"/>
          <w:szCs w:val="22"/>
          <w:lang w:eastAsia="ru-RU"/>
        </w:rPr>
      </w:pPr>
      <w:r>
        <w:rPr>
          <w:noProof/>
          <w:lang w:eastAsia="ru-RU"/>
        </w:rPr>
        <w:pict>
          <v:shape id="_x0000_i1026" type="#_x0000_t75" style="width:242.5pt;height:111pt;visibility:visible;mso-wrap-style:square;mso-position-horizontal:absolute" o:bordertopcolor="this" o:borderleftcolor="this" o:borderbottomcolor="this" o:borderrightcolor="this" o:allowoverlap="f">
            <v:imagedata r:id="rId12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C44D8D" w:rsidRDefault="00B90D91" w:rsidP="00154BEC">
      <w:pPr>
        <w:ind w:left="142"/>
        <w:jc w:val="center"/>
        <w:rPr>
          <w:sz w:val="22"/>
          <w:szCs w:val="22"/>
          <w:lang w:eastAsia="ru-RU"/>
        </w:rPr>
      </w:pPr>
      <w:r>
        <w:rPr>
          <w:sz w:val="22"/>
          <w:szCs w:val="22"/>
          <w:lang w:eastAsia="ru-RU"/>
        </w:rPr>
        <w:t>Рис. Вход зарегистрированного пользователя (читателя) библиотеки</w:t>
      </w:r>
    </w:p>
    <w:p w:rsidR="00637436" w:rsidRPr="00154BEC" w:rsidRDefault="00637436" w:rsidP="00154BEC">
      <w:pPr>
        <w:ind w:left="142"/>
        <w:jc w:val="center"/>
        <w:rPr>
          <w:sz w:val="22"/>
          <w:szCs w:val="22"/>
          <w:lang w:eastAsia="ru-RU"/>
        </w:rPr>
      </w:pPr>
    </w:p>
    <w:p w:rsidR="00FA5D64" w:rsidRPr="000C346E" w:rsidRDefault="00FA5D64" w:rsidP="000834C5">
      <w:pPr>
        <w:pStyle w:val="2"/>
        <w:spacing w:before="0" w:after="80" w:line="360" w:lineRule="auto"/>
      </w:pPr>
      <w:bookmarkStart w:id="9" w:name="_Toc442192879"/>
      <w:r w:rsidRPr="000C346E">
        <w:t>Личный кабинет</w:t>
      </w:r>
      <w:bookmarkEnd w:id="9"/>
    </w:p>
    <w:p w:rsidR="00FA5D64" w:rsidRDefault="00C44D8D" w:rsidP="00C44D8D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После авторизации </w:t>
      </w:r>
      <w:r w:rsidR="00437385">
        <w:rPr>
          <w:sz w:val="22"/>
          <w:szCs w:val="22"/>
        </w:rPr>
        <w:t xml:space="preserve">пользователя </w:t>
      </w:r>
      <w:r w:rsidR="00B24045">
        <w:rPr>
          <w:sz w:val="22"/>
          <w:szCs w:val="22"/>
        </w:rPr>
        <w:t>на экране появляется вертикальное меню «</w:t>
      </w:r>
      <w:r w:rsidR="00B24045" w:rsidRPr="00B24045">
        <w:rPr>
          <w:b/>
          <w:sz w:val="22"/>
          <w:szCs w:val="22"/>
        </w:rPr>
        <w:t>Личный кабинет</w:t>
      </w:r>
      <w:r w:rsidR="00B24045">
        <w:rPr>
          <w:sz w:val="22"/>
          <w:szCs w:val="22"/>
        </w:rPr>
        <w:t>»</w:t>
      </w:r>
      <w:r>
        <w:rPr>
          <w:sz w:val="22"/>
          <w:szCs w:val="22"/>
        </w:rPr>
        <w:t xml:space="preserve"> (Рис. Экран авторизованного пользователя)</w:t>
      </w:r>
      <w:r w:rsidR="00B24045">
        <w:rPr>
          <w:sz w:val="22"/>
          <w:szCs w:val="22"/>
        </w:rPr>
        <w:t xml:space="preserve">, где </w:t>
      </w:r>
      <w:r w:rsidR="00FA5D64" w:rsidRPr="00145486">
        <w:rPr>
          <w:sz w:val="22"/>
          <w:szCs w:val="22"/>
        </w:rPr>
        <w:t>пользователю</w:t>
      </w:r>
      <w:r w:rsidR="00B24045">
        <w:rPr>
          <w:sz w:val="22"/>
          <w:szCs w:val="22"/>
        </w:rPr>
        <w:t xml:space="preserve"> предоставляются возможности получения</w:t>
      </w:r>
      <w:r>
        <w:rPr>
          <w:sz w:val="22"/>
          <w:szCs w:val="22"/>
        </w:rPr>
        <w:t xml:space="preserve"> с</w:t>
      </w:r>
      <w:r w:rsidR="00FA5D64" w:rsidRPr="00145486">
        <w:rPr>
          <w:sz w:val="22"/>
          <w:szCs w:val="22"/>
        </w:rPr>
        <w:t xml:space="preserve">писков заказанных, выданных, отобранных, </w:t>
      </w:r>
      <w:r w:rsidR="00B00026" w:rsidRPr="00145486">
        <w:rPr>
          <w:sz w:val="22"/>
          <w:szCs w:val="22"/>
        </w:rPr>
        <w:t>отмеченных книг</w:t>
      </w:r>
      <w:r>
        <w:rPr>
          <w:sz w:val="22"/>
          <w:szCs w:val="22"/>
        </w:rPr>
        <w:t>, а также формирования отчетов.</w:t>
      </w:r>
    </w:p>
    <w:p w:rsidR="00C44D8D" w:rsidRPr="00145486" w:rsidRDefault="00C44D8D" w:rsidP="00C44D8D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Кроме того, </w:t>
      </w:r>
      <w:r w:rsidR="00871456">
        <w:rPr>
          <w:sz w:val="22"/>
          <w:szCs w:val="22"/>
        </w:rPr>
        <w:t xml:space="preserve">для авторизованного пользователя </w:t>
      </w:r>
      <w:r>
        <w:rPr>
          <w:sz w:val="22"/>
          <w:szCs w:val="22"/>
        </w:rPr>
        <w:t xml:space="preserve">есть возможность </w:t>
      </w:r>
      <w:r w:rsidR="00177443">
        <w:rPr>
          <w:sz w:val="22"/>
          <w:szCs w:val="22"/>
        </w:rPr>
        <w:t>просмотра</w:t>
      </w:r>
      <w:r>
        <w:rPr>
          <w:sz w:val="22"/>
          <w:szCs w:val="22"/>
        </w:rPr>
        <w:t xml:space="preserve"> личн</w:t>
      </w:r>
      <w:r w:rsidR="00177443">
        <w:rPr>
          <w:sz w:val="22"/>
          <w:szCs w:val="22"/>
        </w:rPr>
        <w:t>ой</w:t>
      </w:r>
      <w:r>
        <w:rPr>
          <w:sz w:val="22"/>
          <w:szCs w:val="22"/>
        </w:rPr>
        <w:t xml:space="preserve"> статистик</w:t>
      </w:r>
      <w:r w:rsidR="00177443">
        <w:rPr>
          <w:sz w:val="22"/>
          <w:szCs w:val="22"/>
        </w:rPr>
        <w:t>и</w:t>
      </w:r>
      <w:r>
        <w:rPr>
          <w:sz w:val="22"/>
          <w:szCs w:val="22"/>
        </w:rPr>
        <w:t xml:space="preserve"> пользователя (</w:t>
      </w:r>
      <w:r w:rsidR="00E915E7">
        <w:rPr>
          <w:sz w:val="22"/>
          <w:szCs w:val="22"/>
        </w:rPr>
        <w:t>команда</w:t>
      </w:r>
      <w:proofErr w:type="gramStart"/>
      <w:r w:rsidR="00B00026">
        <w:rPr>
          <w:sz w:val="22"/>
          <w:szCs w:val="22"/>
        </w:rPr>
        <w:t xml:space="preserve"> </w:t>
      </w:r>
      <w:r w:rsidR="00E915E7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 «</w:t>
      </w:r>
      <w:proofErr w:type="gramEnd"/>
      <w:r w:rsidRPr="00C44D8D">
        <w:rPr>
          <w:b/>
          <w:sz w:val="22"/>
          <w:szCs w:val="22"/>
        </w:rPr>
        <w:t>Статистика»</w:t>
      </w:r>
      <w:r>
        <w:rPr>
          <w:sz w:val="22"/>
          <w:szCs w:val="22"/>
        </w:rPr>
        <w:t xml:space="preserve"> верхнего горизонтального меню).</w:t>
      </w:r>
    </w:p>
    <w:p w:rsidR="00FA5D64" w:rsidRDefault="00C45A03" w:rsidP="00C44D8D">
      <w:pPr>
        <w:pStyle w:val="a3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80" w:line="360" w:lineRule="auto"/>
        <w:ind w:left="0"/>
        <w:jc w:val="both"/>
        <w:rPr>
          <w:rFonts w:cs="Calibri"/>
        </w:rPr>
      </w:pPr>
      <w:r>
        <w:rPr>
          <w:noProof/>
          <w:lang w:eastAsia="ru-RU"/>
        </w:rPr>
        <w:lastRenderedPageBreak/>
        <w:pict>
          <v:shape id="Рисунок 25" o:spid="_x0000_i1027" type="#_x0000_t75" style="width:456pt;height:240pt;visibility:visible">
            <v:imagedata r:id="rId13" o:title=""/>
          </v:shape>
        </w:pict>
      </w:r>
    </w:p>
    <w:p w:rsidR="00FA5D64" w:rsidRPr="00145486" w:rsidRDefault="00FA5D64" w:rsidP="00C44D8D">
      <w:pPr>
        <w:pStyle w:val="a3"/>
        <w:spacing w:after="80" w:line="360" w:lineRule="auto"/>
        <w:ind w:left="284" w:hanging="284"/>
        <w:jc w:val="center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Рис. Экран </w:t>
      </w:r>
      <w:r w:rsidR="00C44D8D">
        <w:rPr>
          <w:rFonts w:cs="Calibri"/>
          <w:sz w:val="22"/>
          <w:szCs w:val="22"/>
        </w:rPr>
        <w:t>авторизованного</w:t>
      </w:r>
      <w:r w:rsidRPr="00145486">
        <w:rPr>
          <w:rFonts w:cs="Calibri"/>
          <w:sz w:val="22"/>
          <w:szCs w:val="22"/>
        </w:rPr>
        <w:t xml:space="preserve"> пользователя</w:t>
      </w:r>
      <w:r w:rsidR="00E81990">
        <w:rPr>
          <w:rFonts w:cs="Calibri"/>
          <w:sz w:val="22"/>
          <w:szCs w:val="22"/>
        </w:rPr>
        <w:t xml:space="preserve"> </w:t>
      </w:r>
    </w:p>
    <w:p w:rsidR="00FA5D64" w:rsidRPr="00437385" w:rsidRDefault="00437385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437385">
        <w:rPr>
          <w:rFonts w:cs="Calibri"/>
          <w:sz w:val="22"/>
          <w:szCs w:val="22"/>
        </w:rPr>
        <w:t>Раздел меню «Личный кабинет» имеет следующие подразделы (команды):</w:t>
      </w:r>
    </w:p>
    <w:p w:rsidR="00437385" w:rsidRPr="00437385" w:rsidRDefault="00437385" w:rsidP="00437385">
      <w:pPr>
        <w:pStyle w:val="a3"/>
        <w:numPr>
          <w:ilvl w:val="0"/>
          <w:numId w:val="31"/>
        </w:numPr>
        <w:spacing w:after="80" w:line="360" w:lineRule="auto"/>
        <w:jc w:val="both"/>
        <w:rPr>
          <w:rFonts w:cs="Calibri"/>
          <w:b/>
          <w:sz w:val="22"/>
          <w:szCs w:val="22"/>
        </w:rPr>
      </w:pPr>
      <w:r w:rsidRPr="00437385">
        <w:rPr>
          <w:rFonts w:cs="Calibri"/>
          <w:b/>
          <w:sz w:val="22"/>
          <w:szCs w:val="22"/>
        </w:rPr>
        <w:t>Выданные книги</w:t>
      </w:r>
    </w:p>
    <w:p w:rsidR="00437385" w:rsidRPr="00437385" w:rsidRDefault="00437385" w:rsidP="00437385">
      <w:pPr>
        <w:pStyle w:val="a3"/>
        <w:numPr>
          <w:ilvl w:val="0"/>
          <w:numId w:val="31"/>
        </w:numPr>
        <w:spacing w:after="80" w:line="360" w:lineRule="auto"/>
        <w:jc w:val="both"/>
        <w:rPr>
          <w:rFonts w:cs="Calibri"/>
          <w:b/>
          <w:sz w:val="22"/>
          <w:szCs w:val="22"/>
        </w:rPr>
      </w:pPr>
      <w:r w:rsidRPr="00437385">
        <w:rPr>
          <w:rFonts w:cs="Calibri"/>
          <w:b/>
          <w:sz w:val="22"/>
          <w:szCs w:val="22"/>
        </w:rPr>
        <w:t>Заказанные книги</w:t>
      </w:r>
    </w:p>
    <w:p w:rsidR="00437385" w:rsidRPr="00437385" w:rsidRDefault="00437385" w:rsidP="00437385">
      <w:pPr>
        <w:pStyle w:val="a3"/>
        <w:numPr>
          <w:ilvl w:val="0"/>
          <w:numId w:val="31"/>
        </w:numPr>
        <w:spacing w:after="80" w:line="360" w:lineRule="auto"/>
        <w:jc w:val="both"/>
        <w:rPr>
          <w:rFonts w:cs="Calibri"/>
          <w:b/>
          <w:sz w:val="22"/>
          <w:szCs w:val="22"/>
        </w:rPr>
      </w:pPr>
      <w:r w:rsidRPr="00437385">
        <w:rPr>
          <w:rFonts w:cs="Calibri"/>
          <w:b/>
          <w:sz w:val="22"/>
          <w:szCs w:val="22"/>
        </w:rPr>
        <w:t>Отобранные книги</w:t>
      </w:r>
    </w:p>
    <w:p w:rsidR="00437385" w:rsidRPr="00437385" w:rsidRDefault="00437385" w:rsidP="00437385">
      <w:pPr>
        <w:pStyle w:val="a3"/>
        <w:numPr>
          <w:ilvl w:val="0"/>
          <w:numId w:val="31"/>
        </w:numPr>
        <w:spacing w:after="80" w:line="360" w:lineRule="auto"/>
        <w:jc w:val="both"/>
        <w:rPr>
          <w:rFonts w:cs="Calibri"/>
          <w:b/>
          <w:sz w:val="22"/>
          <w:szCs w:val="22"/>
        </w:rPr>
      </w:pPr>
      <w:r w:rsidRPr="00437385">
        <w:rPr>
          <w:rFonts w:cs="Calibri"/>
          <w:b/>
          <w:sz w:val="22"/>
          <w:szCs w:val="22"/>
        </w:rPr>
        <w:t>Отмеченные книги</w:t>
      </w:r>
    </w:p>
    <w:p w:rsidR="00437385" w:rsidRPr="00437385" w:rsidRDefault="00437385" w:rsidP="00437385">
      <w:pPr>
        <w:pStyle w:val="a3"/>
        <w:numPr>
          <w:ilvl w:val="0"/>
          <w:numId w:val="31"/>
        </w:numPr>
        <w:spacing w:after="80" w:line="360" w:lineRule="auto"/>
        <w:jc w:val="both"/>
        <w:rPr>
          <w:rFonts w:cs="Calibri"/>
          <w:sz w:val="22"/>
          <w:szCs w:val="22"/>
        </w:rPr>
      </w:pPr>
      <w:r w:rsidRPr="00437385">
        <w:rPr>
          <w:rFonts w:cs="Calibri"/>
          <w:b/>
          <w:sz w:val="22"/>
          <w:szCs w:val="22"/>
        </w:rPr>
        <w:t>Отчеты</w:t>
      </w:r>
    </w:p>
    <w:p w:rsidR="00437385" w:rsidRDefault="00437385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437385">
        <w:rPr>
          <w:rFonts w:cs="Calibri"/>
          <w:sz w:val="22"/>
          <w:szCs w:val="22"/>
        </w:rPr>
        <w:t xml:space="preserve">Описания названных команд приведены ниже в настоящей </w:t>
      </w:r>
      <w:r>
        <w:rPr>
          <w:rFonts w:cs="Calibri"/>
          <w:sz w:val="22"/>
          <w:szCs w:val="22"/>
        </w:rPr>
        <w:t>Документации.</w:t>
      </w:r>
    </w:p>
    <w:p w:rsidR="00FA5D64" w:rsidRDefault="00FA5D64" w:rsidP="009E19E8">
      <w:pPr>
        <w:pStyle w:val="1"/>
      </w:pPr>
      <w:bookmarkStart w:id="10" w:name="_Toc442192880"/>
      <w:r>
        <w:t>Поисковые возможности</w:t>
      </w:r>
      <w:r w:rsidR="009E19E8">
        <w:t xml:space="preserve"> модуля</w:t>
      </w:r>
      <w:bookmarkEnd w:id="10"/>
    </w:p>
    <w:p w:rsidR="00FA5D64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В модуле «Электронная библиотека» реализованы различные</w:t>
      </w:r>
      <w:r w:rsidR="00AE0555">
        <w:rPr>
          <w:rFonts w:cs="Calibri"/>
          <w:sz w:val="22"/>
          <w:szCs w:val="22"/>
        </w:rPr>
        <w:t xml:space="preserve"> виды (типы) поиска, а также возможност</w:t>
      </w:r>
      <w:r w:rsidR="00FE2466">
        <w:rPr>
          <w:rFonts w:cs="Calibri"/>
          <w:sz w:val="22"/>
          <w:szCs w:val="22"/>
        </w:rPr>
        <w:t>ь</w:t>
      </w:r>
      <w:r w:rsidR="00804468">
        <w:rPr>
          <w:rFonts w:cs="Calibri"/>
          <w:sz w:val="22"/>
          <w:szCs w:val="22"/>
        </w:rPr>
        <w:t xml:space="preserve"> </w:t>
      </w:r>
      <w:r w:rsidR="00B00026">
        <w:rPr>
          <w:rFonts w:cs="Calibri"/>
          <w:sz w:val="22"/>
          <w:szCs w:val="22"/>
        </w:rPr>
        <w:t>установить дополнительные</w:t>
      </w:r>
      <w:r w:rsidR="00AE0555">
        <w:rPr>
          <w:rFonts w:cs="Calibri"/>
          <w:sz w:val="22"/>
          <w:szCs w:val="22"/>
        </w:rPr>
        <w:t xml:space="preserve"> </w:t>
      </w:r>
      <w:r w:rsidRPr="00145486">
        <w:rPr>
          <w:rFonts w:cs="Calibri"/>
          <w:sz w:val="22"/>
          <w:szCs w:val="22"/>
        </w:rPr>
        <w:t xml:space="preserve">условия, </w:t>
      </w:r>
      <w:r w:rsidR="00AE0555">
        <w:rPr>
          <w:rFonts w:cs="Calibri"/>
          <w:sz w:val="22"/>
          <w:szCs w:val="22"/>
        </w:rPr>
        <w:t>уточняющие поисковый</w:t>
      </w:r>
      <w:r w:rsidRPr="00145486">
        <w:rPr>
          <w:rFonts w:cs="Calibri"/>
          <w:sz w:val="22"/>
          <w:szCs w:val="22"/>
        </w:rPr>
        <w:t xml:space="preserve"> запрос. </w:t>
      </w:r>
    </w:p>
    <w:p w:rsidR="00FA5D64" w:rsidRDefault="00FA5D64" w:rsidP="009E19E8">
      <w:pPr>
        <w:pStyle w:val="2"/>
      </w:pPr>
      <w:bookmarkStart w:id="11" w:name="_Toc442192881"/>
      <w:r w:rsidRPr="00EE0E27">
        <w:t>Простой поиск</w:t>
      </w:r>
      <w:bookmarkEnd w:id="11"/>
    </w:p>
    <w:p w:rsidR="00FA5D64" w:rsidRDefault="00FE2466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Для этого типа поиска используется</w:t>
      </w:r>
      <w:r w:rsidRPr="00FE2466">
        <w:rPr>
          <w:rFonts w:cs="Calibri"/>
          <w:sz w:val="22"/>
          <w:szCs w:val="22"/>
        </w:rPr>
        <w:t xml:space="preserve"> интуитивно-понятн</w:t>
      </w:r>
      <w:r>
        <w:rPr>
          <w:rFonts w:cs="Calibri"/>
          <w:sz w:val="22"/>
          <w:szCs w:val="22"/>
        </w:rPr>
        <w:t>ый</w:t>
      </w:r>
      <w:r w:rsidRPr="00FE2466">
        <w:rPr>
          <w:rFonts w:cs="Calibri"/>
          <w:sz w:val="22"/>
          <w:szCs w:val="22"/>
        </w:rPr>
        <w:t xml:space="preserve"> интерфейс, </w:t>
      </w:r>
      <w:r>
        <w:rPr>
          <w:rFonts w:cs="Calibri"/>
          <w:sz w:val="22"/>
          <w:szCs w:val="22"/>
        </w:rPr>
        <w:t>привычный для</w:t>
      </w:r>
      <w:r w:rsidR="002A051D">
        <w:rPr>
          <w:rFonts w:cs="Calibri"/>
          <w:sz w:val="22"/>
          <w:szCs w:val="22"/>
        </w:rPr>
        <w:t xml:space="preserve"> пользователей Интернет (Рис. Простой поиск). </w:t>
      </w:r>
      <w:r w:rsidR="00FA5D64" w:rsidRPr="00145486">
        <w:rPr>
          <w:rFonts w:cs="Calibri"/>
          <w:sz w:val="22"/>
          <w:szCs w:val="22"/>
        </w:rPr>
        <w:t xml:space="preserve">Поиск выполняется по </w:t>
      </w:r>
      <w:r w:rsidR="0040531F">
        <w:rPr>
          <w:rFonts w:cs="Calibri"/>
          <w:sz w:val="22"/>
          <w:szCs w:val="22"/>
        </w:rPr>
        <w:t>содержимому</w:t>
      </w:r>
      <w:r w:rsidR="002730DF">
        <w:rPr>
          <w:rFonts w:cs="Calibri"/>
          <w:sz w:val="22"/>
          <w:szCs w:val="22"/>
        </w:rPr>
        <w:t xml:space="preserve"> полей (</w:t>
      </w:r>
      <w:r w:rsidR="00FA5D64" w:rsidRPr="00145486">
        <w:rPr>
          <w:rFonts w:cs="Calibri"/>
          <w:sz w:val="22"/>
          <w:szCs w:val="22"/>
        </w:rPr>
        <w:t>элемент</w:t>
      </w:r>
      <w:r w:rsidR="002730DF">
        <w:rPr>
          <w:rFonts w:cs="Calibri"/>
          <w:sz w:val="22"/>
          <w:szCs w:val="22"/>
        </w:rPr>
        <w:t xml:space="preserve">ов) библиографического описания, </w:t>
      </w:r>
      <w:r w:rsidR="0040531F">
        <w:rPr>
          <w:rFonts w:cs="Calibri"/>
          <w:sz w:val="22"/>
          <w:szCs w:val="22"/>
        </w:rPr>
        <w:t>список которых</w:t>
      </w:r>
      <w:r w:rsidR="002730DF">
        <w:rPr>
          <w:rFonts w:cs="Calibri"/>
          <w:sz w:val="22"/>
          <w:szCs w:val="22"/>
        </w:rPr>
        <w:t xml:space="preserve"> задается при настройке </w:t>
      </w:r>
      <w:r w:rsidR="00700BBA">
        <w:rPr>
          <w:rFonts w:cs="Calibri"/>
          <w:sz w:val="22"/>
          <w:szCs w:val="22"/>
        </w:rPr>
        <w:t>модуля.</w:t>
      </w:r>
    </w:p>
    <w:p w:rsidR="002A051D" w:rsidRDefault="00C45A03" w:rsidP="008B4531">
      <w:pPr>
        <w:pStyle w:val="a3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80" w:line="360" w:lineRule="auto"/>
        <w:ind w:left="0"/>
        <w:jc w:val="both"/>
        <w:rPr>
          <w:rFonts w:cs="Calibri"/>
        </w:rPr>
      </w:pPr>
      <w:r>
        <w:rPr>
          <w:noProof/>
          <w:lang w:eastAsia="ru-RU"/>
        </w:rPr>
        <w:lastRenderedPageBreak/>
        <w:pict>
          <v:shape id="Рисунок 27" o:spid="_x0000_i1028" type="#_x0000_t75" style="width:457.5pt;height:240.5pt;visibility:visible">
            <v:imagedata r:id="rId14" o:title=""/>
          </v:shape>
        </w:pict>
      </w:r>
    </w:p>
    <w:p w:rsidR="002A051D" w:rsidRPr="00145486" w:rsidRDefault="002A051D" w:rsidP="002A051D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Рис. Простой поиск</w:t>
      </w:r>
    </w:p>
    <w:p w:rsidR="00BE6C78" w:rsidRDefault="00FA5D64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Для формирования запроса используется одна строка, в которой можно задавать</w:t>
      </w:r>
      <w:r w:rsidR="00741912">
        <w:rPr>
          <w:rFonts w:cs="Calibri"/>
          <w:sz w:val="22"/>
          <w:szCs w:val="22"/>
        </w:rPr>
        <w:t xml:space="preserve"> терм поиска (слово, которое нужно искать) или</w:t>
      </w:r>
      <w:r w:rsidRPr="00145486">
        <w:rPr>
          <w:rFonts w:cs="Calibri"/>
          <w:sz w:val="22"/>
          <w:szCs w:val="22"/>
        </w:rPr>
        <w:t xml:space="preserve"> </w:t>
      </w:r>
      <w:r w:rsidR="00B00026" w:rsidRPr="00145486">
        <w:rPr>
          <w:rFonts w:cs="Calibri"/>
          <w:sz w:val="22"/>
          <w:szCs w:val="22"/>
        </w:rPr>
        <w:t>несколько термов</w:t>
      </w:r>
      <w:r w:rsidRPr="00145486">
        <w:rPr>
          <w:rFonts w:cs="Calibri"/>
          <w:sz w:val="22"/>
          <w:szCs w:val="22"/>
        </w:rPr>
        <w:t xml:space="preserve"> через пробел. В </w:t>
      </w:r>
      <w:r w:rsidR="00741912">
        <w:rPr>
          <w:rFonts w:cs="Calibri"/>
          <w:sz w:val="22"/>
          <w:szCs w:val="22"/>
        </w:rPr>
        <w:t xml:space="preserve">последнем </w:t>
      </w:r>
      <w:r w:rsidRPr="00145486">
        <w:rPr>
          <w:rFonts w:cs="Calibri"/>
          <w:sz w:val="22"/>
          <w:szCs w:val="22"/>
        </w:rPr>
        <w:t xml:space="preserve">случае поиск будет выполняться с усечением справа и с использованием логической операции ИЛИ. </w:t>
      </w:r>
    </w:p>
    <w:p w:rsidR="00BE6C78" w:rsidRDefault="00FA5D64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Если требуется, чтобы указанные термы составляли единую фразу для поиска, то ее надо взять в </w:t>
      </w:r>
      <w:proofErr w:type="gramStart"/>
      <w:r w:rsidRPr="00145486">
        <w:rPr>
          <w:rFonts w:cs="Calibri"/>
          <w:sz w:val="22"/>
          <w:szCs w:val="22"/>
        </w:rPr>
        <w:t>кавычки ”</w:t>
      </w:r>
      <w:proofErr w:type="gramEnd"/>
      <w:r w:rsidRPr="00145486">
        <w:rPr>
          <w:rFonts w:cs="Calibri"/>
          <w:sz w:val="22"/>
          <w:szCs w:val="22"/>
        </w:rPr>
        <w:t xml:space="preserve">”. </w:t>
      </w:r>
    </w:p>
    <w:p w:rsidR="00BE6C78" w:rsidRDefault="00FA5D64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Если нужно, чтобы отдельные </w:t>
      </w:r>
      <w:proofErr w:type="gramStart"/>
      <w:r w:rsidRPr="00145486">
        <w:rPr>
          <w:rFonts w:cs="Calibri"/>
          <w:sz w:val="22"/>
          <w:szCs w:val="22"/>
        </w:rPr>
        <w:t>слова  были</w:t>
      </w:r>
      <w:proofErr w:type="gramEnd"/>
      <w:r w:rsidRPr="00145486">
        <w:rPr>
          <w:rFonts w:cs="Calibri"/>
          <w:sz w:val="22"/>
          <w:szCs w:val="22"/>
        </w:rPr>
        <w:t xml:space="preserve"> найдены на полное совпадение, т.е. без усечения справа, то заданные термы также надо взять в кавычки "". </w:t>
      </w:r>
    </w:p>
    <w:p w:rsidR="00FA5D64" w:rsidRPr="00145486" w:rsidRDefault="00B00026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П</w:t>
      </w:r>
      <w:r w:rsidRPr="00145486">
        <w:rPr>
          <w:rFonts w:cs="Calibri"/>
          <w:sz w:val="22"/>
          <w:szCs w:val="22"/>
        </w:rPr>
        <w:t>ри формировании</w:t>
      </w:r>
      <w:r w:rsidR="00FA5D64" w:rsidRPr="00145486">
        <w:rPr>
          <w:rFonts w:cs="Calibri"/>
          <w:sz w:val="22"/>
          <w:szCs w:val="22"/>
        </w:rPr>
        <w:t xml:space="preserve"> запросов на поиск предоставляется возможность задать дополнительные условия </w:t>
      </w:r>
      <w:r w:rsidR="00FA5D64" w:rsidRPr="00145486">
        <w:rPr>
          <w:rFonts w:cs="Calibri"/>
          <w:b/>
          <w:sz w:val="22"/>
          <w:szCs w:val="22"/>
        </w:rPr>
        <w:t>-  фильтры</w:t>
      </w:r>
      <w:r w:rsidR="00FA5D64" w:rsidRPr="00145486">
        <w:rPr>
          <w:rFonts w:cs="Calibri"/>
          <w:sz w:val="22"/>
          <w:szCs w:val="22"/>
        </w:rPr>
        <w:t>: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виду документов: печатные/электронные документы,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диапазону дат,</w:t>
      </w:r>
    </w:p>
    <w:p w:rsidR="00FA5D64" w:rsidRPr="00145486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       - по библиографическому уровню,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типу документа.</w:t>
      </w:r>
    </w:p>
    <w:p w:rsidR="00FA5D64" w:rsidRDefault="00FA5D64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При повторном </w:t>
      </w:r>
      <w:r w:rsidR="002A051D">
        <w:rPr>
          <w:rFonts w:cs="Calibri"/>
          <w:sz w:val="22"/>
          <w:szCs w:val="22"/>
        </w:rPr>
        <w:t xml:space="preserve">поисковом </w:t>
      </w:r>
      <w:r w:rsidRPr="00145486">
        <w:rPr>
          <w:rFonts w:cs="Calibri"/>
          <w:sz w:val="22"/>
          <w:szCs w:val="22"/>
        </w:rPr>
        <w:t>запросе можно задать фильтр «</w:t>
      </w:r>
      <w:r w:rsidRPr="00145486">
        <w:rPr>
          <w:rFonts w:cs="Calibri"/>
          <w:b/>
          <w:sz w:val="22"/>
          <w:szCs w:val="22"/>
        </w:rPr>
        <w:t>Искать в найденном</w:t>
      </w:r>
      <w:r w:rsidRPr="00145486">
        <w:rPr>
          <w:rFonts w:cs="Calibri"/>
          <w:sz w:val="22"/>
          <w:szCs w:val="22"/>
        </w:rPr>
        <w:t>».</w:t>
      </w:r>
    </w:p>
    <w:p w:rsidR="00FA5D64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>При установке отметки "</w:t>
      </w:r>
      <w:r w:rsidRPr="00145486">
        <w:rPr>
          <w:rFonts w:cs="Calibri"/>
          <w:b/>
          <w:sz w:val="22"/>
          <w:szCs w:val="22"/>
        </w:rPr>
        <w:t>Полнотекстовый поиск</w:t>
      </w:r>
      <w:r w:rsidRPr="00145486">
        <w:rPr>
          <w:rFonts w:cs="Calibri"/>
          <w:sz w:val="22"/>
          <w:szCs w:val="22"/>
        </w:rPr>
        <w:t xml:space="preserve">" запрос на поиск выполняется по содержимому </w:t>
      </w:r>
      <w:r w:rsidR="002A051D">
        <w:rPr>
          <w:rFonts w:cs="Calibri"/>
          <w:sz w:val="22"/>
          <w:szCs w:val="22"/>
        </w:rPr>
        <w:t xml:space="preserve">заранее проиндексированных </w:t>
      </w:r>
      <w:r w:rsidRPr="00145486">
        <w:rPr>
          <w:rFonts w:cs="Calibri"/>
          <w:sz w:val="22"/>
          <w:szCs w:val="22"/>
        </w:rPr>
        <w:t>электронных документов, с выдачей библиографических записей, связанных с данным электронным документом.</w:t>
      </w:r>
    </w:p>
    <w:p w:rsidR="002A051D" w:rsidRPr="00437385" w:rsidRDefault="002A051D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 xml:space="preserve">Для удобства пользователей в правой части экрана </w:t>
      </w:r>
      <w:r w:rsidR="007422E3">
        <w:rPr>
          <w:rFonts w:cs="Calibri"/>
          <w:sz w:val="22"/>
          <w:szCs w:val="22"/>
        </w:rPr>
        <w:t>появляются кнопки (ссылки):</w:t>
      </w:r>
    </w:p>
    <w:p w:rsidR="00FA5D64" w:rsidRDefault="00E256B6" w:rsidP="002A051D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rFonts w:ascii="Cambria" w:hAnsi="Cambria"/>
          <w:noProof/>
          <w:color w:val="FF6600"/>
          <w:lang w:eastAsia="ru-RU"/>
        </w:rPr>
        <w:lastRenderedPageBreak/>
        <w:pict>
          <v:shape id="Рисунок 4" o:spid="_x0000_i1029" type="#_x0000_t75" style="width:155pt;height:78pt;visibility:visible">
            <v:imagedata r:id="rId15" o:title=""/>
          </v:shape>
        </w:pict>
      </w:r>
    </w:p>
    <w:p w:rsidR="00FA5D64" w:rsidRPr="00145486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Ссылка </w:t>
      </w:r>
      <w:proofErr w:type="gramStart"/>
      <w:r w:rsidRPr="00145486">
        <w:rPr>
          <w:b/>
          <w:sz w:val="22"/>
          <w:szCs w:val="22"/>
        </w:rPr>
        <w:t>Как</w:t>
      </w:r>
      <w:proofErr w:type="gramEnd"/>
      <w:r w:rsidRPr="00145486">
        <w:rPr>
          <w:b/>
          <w:sz w:val="22"/>
          <w:szCs w:val="22"/>
        </w:rPr>
        <w:t xml:space="preserve"> искать?</w:t>
      </w:r>
      <w:r w:rsidRPr="00145486">
        <w:rPr>
          <w:sz w:val="22"/>
          <w:szCs w:val="22"/>
        </w:rPr>
        <w:t xml:space="preserve">  - при нажатии на ссылку выдается краткая форма подсказки по командам, используемым для поиска.</w:t>
      </w:r>
    </w:p>
    <w:p w:rsidR="00FA5D64" w:rsidRPr="000834C5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Ссылка </w:t>
      </w:r>
      <w:r w:rsidRPr="00145486">
        <w:rPr>
          <w:b/>
          <w:sz w:val="22"/>
          <w:szCs w:val="22"/>
        </w:rPr>
        <w:t xml:space="preserve">История </w:t>
      </w:r>
      <w:r w:rsidRPr="000834C5">
        <w:rPr>
          <w:b/>
          <w:sz w:val="22"/>
          <w:szCs w:val="22"/>
        </w:rPr>
        <w:t>запросов</w:t>
      </w:r>
      <w:r w:rsidRPr="000834C5">
        <w:rPr>
          <w:sz w:val="22"/>
          <w:szCs w:val="22"/>
        </w:rPr>
        <w:t xml:space="preserve"> - выдаются значения</w:t>
      </w:r>
      <w:r w:rsidR="0040531F">
        <w:rPr>
          <w:sz w:val="22"/>
          <w:szCs w:val="22"/>
        </w:rPr>
        <w:t xml:space="preserve"> поисковых запросов, </w:t>
      </w:r>
      <w:r w:rsidR="00B00026">
        <w:rPr>
          <w:sz w:val="22"/>
          <w:szCs w:val="22"/>
        </w:rPr>
        <w:t>выполненных</w:t>
      </w:r>
      <w:r w:rsidR="00B00026" w:rsidRPr="000834C5">
        <w:rPr>
          <w:sz w:val="22"/>
          <w:szCs w:val="22"/>
        </w:rPr>
        <w:t xml:space="preserve"> в</w:t>
      </w:r>
      <w:r w:rsidRPr="000834C5">
        <w:rPr>
          <w:sz w:val="22"/>
          <w:szCs w:val="22"/>
        </w:rPr>
        <w:t xml:space="preserve"> Простом поиске в </w:t>
      </w:r>
      <w:r w:rsidR="0040531F">
        <w:rPr>
          <w:sz w:val="22"/>
          <w:szCs w:val="22"/>
        </w:rPr>
        <w:t xml:space="preserve">течение </w:t>
      </w:r>
      <w:r w:rsidRPr="000834C5">
        <w:rPr>
          <w:sz w:val="22"/>
          <w:szCs w:val="22"/>
        </w:rPr>
        <w:t>сессии.</w:t>
      </w:r>
      <w:r w:rsidR="0040531F">
        <w:rPr>
          <w:sz w:val="22"/>
          <w:szCs w:val="22"/>
        </w:rPr>
        <w:t xml:space="preserve"> При нажатии на какое-либо значение оно переносится в поисковую строку.</w:t>
      </w:r>
    </w:p>
    <w:p w:rsidR="00FA5D64" w:rsidRDefault="00FA5D64" w:rsidP="009E19E8">
      <w:pPr>
        <w:pStyle w:val="2"/>
      </w:pPr>
      <w:bookmarkStart w:id="12" w:name="_Toc442192882"/>
      <w:r w:rsidRPr="00ED56A4">
        <w:t>Расширенный</w:t>
      </w:r>
      <w:r>
        <w:t xml:space="preserve"> поиск</w:t>
      </w:r>
      <w:bookmarkEnd w:id="12"/>
    </w:p>
    <w:p w:rsidR="00700BBA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Запрос на </w:t>
      </w:r>
      <w:r w:rsidR="00700BBA">
        <w:rPr>
          <w:sz w:val="22"/>
          <w:szCs w:val="22"/>
        </w:rPr>
        <w:t xml:space="preserve">расширенный </w:t>
      </w:r>
      <w:r w:rsidRPr="00145486">
        <w:rPr>
          <w:sz w:val="22"/>
          <w:szCs w:val="22"/>
        </w:rPr>
        <w:t xml:space="preserve">поиск формируется по определенным полям библиографического описания. Запросы могут быть связаны </w:t>
      </w:r>
      <w:r w:rsidR="0040531F" w:rsidRPr="0040531F">
        <w:rPr>
          <w:sz w:val="22"/>
          <w:szCs w:val="22"/>
        </w:rPr>
        <w:t xml:space="preserve">между собой </w:t>
      </w:r>
      <w:r w:rsidRPr="00145486">
        <w:rPr>
          <w:sz w:val="22"/>
          <w:szCs w:val="22"/>
        </w:rPr>
        <w:t xml:space="preserve">логическими </w:t>
      </w:r>
      <w:r w:rsidR="00700BBA">
        <w:rPr>
          <w:sz w:val="22"/>
          <w:szCs w:val="22"/>
        </w:rPr>
        <w:t>операциями</w:t>
      </w:r>
      <w:r w:rsidRPr="00145486">
        <w:rPr>
          <w:sz w:val="22"/>
          <w:szCs w:val="22"/>
        </w:rPr>
        <w:t xml:space="preserve"> </w:t>
      </w:r>
      <w:proofErr w:type="gramStart"/>
      <w:r w:rsidRPr="00145486">
        <w:rPr>
          <w:sz w:val="22"/>
          <w:szCs w:val="22"/>
        </w:rPr>
        <w:t>И</w:t>
      </w:r>
      <w:proofErr w:type="gramEnd"/>
      <w:r w:rsidRPr="00145486">
        <w:rPr>
          <w:sz w:val="22"/>
          <w:szCs w:val="22"/>
        </w:rPr>
        <w:t>, ИЛИ, И-НЕ.</w:t>
      </w:r>
    </w:p>
    <w:p w:rsidR="00FA5D64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В модуле реализованы следующие условия на поиск: начинается (по усечению справа), по контексту, больше, больше равно, меньше, меньше равно, есть значение, нет значения.</w:t>
      </w:r>
    </w:p>
    <w:p w:rsidR="00700BBA" w:rsidRDefault="00700BBA" w:rsidP="00700BBA">
      <w:pPr>
        <w:pStyle w:val="a3"/>
        <w:spacing w:after="80" w:line="360" w:lineRule="auto"/>
        <w:ind w:left="0"/>
        <w:jc w:val="both"/>
      </w:pPr>
    </w:p>
    <w:p w:rsidR="00700BBA" w:rsidRDefault="00700BBA" w:rsidP="008B4531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  <w:jc w:val="both"/>
        <w:rPr>
          <w:color w:val="C00000"/>
        </w:rPr>
      </w:pPr>
      <w:r>
        <w:rPr>
          <w:color w:val="C00000"/>
        </w:rPr>
        <w:t xml:space="preserve"> </w:t>
      </w:r>
      <w:r w:rsidR="00E256B6">
        <w:rPr>
          <w:noProof/>
          <w:lang w:eastAsia="ru-RU"/>
        </w:rPr>
        <w:pict>
          <v:shape id="Рисунок 28" o:spid="_x0000_i1030" type="#_x0000_t75" style="width:454pt;height:222.5pt;visibility:visible">
            <v:imagedata r:id="rId16" o:title=""/>
          </v:shape>
        </w:pict>
      </w:r>
    </w:p>
    <w:p w:rsidR="00700BBA" w:rsidRPr="00145486" w:rsidRDefault="00700BBA" w:rsidP="00700BBA">
      <w:pPr>
        <w:pStyle w:val="a3"/>
        <w:spacing w:after="80" w:line="360" w:lineRule="auto"/>
        <w:ind w:left="0"/>
        <w:jc w:val="center"/>
        <w:rPr>
          <w:sz w:val="22"/>
          <w:szCs w:val="22"/>
        </w:rPr>
      </w:pPr>
      <w:r w:rsidRPr="00145486">
        <w:rPr>
          <w:sz w:val="22"/>
          <w:szCs w:val="22"/>
        </w:rPr>
        <w:t>Рис. Расширенный поиск</w:t>
      </w:r>
    </w:p>
    <w:p w:rsidR="00700BBA" w:rsidRPr="00145486" w:rsidRDefault="00700BBA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</w:p>
    <w:p w:rsidR="00FA5D64" w:rsidRPr="00145486" w:rsidRDefault="00B00026" w:rsidP="00700BBA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rFonts w:cs="Calibri"/>
          <w:sz w:val="22"/>
          <w:szCs w:val="22"/>
        </w:rPr>
        <w:t>П</w:t>
      </w:r>
      <w:r w:rsidRPr="00145486">
        <w:rPr>
          <w:rFonts w:cs="Calibri"/>
          <w:sz w:val="22"/>
          <w:szCs w:val="22"/>
        </w:rPr>
        <w:t>ри формировании</w:t>
      </w:r>
      <w:r w:rsidR="00700BBA" w:rsidRPr="00145486">
        <w:rPr>
          <w:rFonts w:cs="Calibri"/>
          <w:sz w:val="22"/>
          <w:szCs w:val="22"/>
        </w:rPr>
        <w:t xml:space="preserve"> запросов на поиск предоставляется возможность задать дополнительные условия </w:t>
      </w:r>
      <w:r w:rsidR="00700BBA" w:rsidRPr="00145486">
        <w:rPr>
          <w:rFonts w:cs="Calibri"/>
          <w:b/>
          <w:sz w:val="22"/>
          <w:szCs w:val="22"/>
        </w:rPr>
        <w:t>-  фильтры</w:t>
      </w:r>
      <w:r w:rsidR="00FA5D64" w:rsidRPr="00145486">
        <w:rPr>
          <w:sz w:val="22"/>
          <w:szCs w:val="22"/>
        </w:rPr>
        <w:t xml:space="preserve">: 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виду документов: печатные/электронные документы,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- по диапазону дат,</w:t>
      </w:r>
    </w:p>
    <w:p w:rsidR="00FA5D64" w:rsidRPr="00145486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             - по библиографическому уровню,</w:t>
      </w:r>
    </w:p>
    <w:p w:rsidR="00FA5D64" w:rsidRPr="00145486" w:rsidRDefault="00FA5D64" w:rsidP="000834C5">
      <w:pPr>
        <w:spacing w:after="80" w:line="360" w:lineRule="auto"/>
        <w:ind w:left="363"/>
        <w:jc w:val="both"/>
        <w:rPr>
          <w:sz w:val="22"/>
          <w:szCs w:val="22"/>
        </w:rPr>
      </w:pPr>
      <w:r w:rsidRPr="00145486">
        <w:rPr>
          <w:sz w:val="22"/>
          <w:szCs w:val="22"/>
        </w:rPr>
        <w:lastRenderedPageBreak/>
        <w:t xml:space="preserve">       - по типу документа.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rFonts w:cs="Calibri"/>
          <w:sz w:val="22"/>
          <w:szCs w:val="22"/>
        </w:rPr>
      </w:pPr>
      <w:r w:rsidRPr="00145486">
        <w:rPr>
          <w:rFonts w:cs="Calibri"/>
          <w:sz w:val="22"/>
          <w:szCs w:val="22"/>
        </w:rPr>
        <w:t xml:space="preserve">При повторном </w:t>
      </w:r>
      <w:r w:rsidR="00700BBA">
        <w:rPr>
          <w:rFonts w:cs="Calibri"/>
          <w:sz w:val="22"/>
          <w:szCs w:val="22"/>
        </w:rPr>
        <w:t xml:space="preserve">поисковом </w:t>
      </w:r>
      <w:r w:rsidRPr="00145486">
        <w:rPr>
          <w:rFonts w:cs="Calibri"/>
          <w:sz w:val="22"/>
          <w:szCs w:val="22"/>
        </w:rPr>
        <w:t>запросе можно задать фильтр «</w:t>
      </w:r>
      <w:r w:rsidRPr="00145486">
        <w:rPr>
          <w:rFonts w:cs="Calibri"/>
          <w:b/>
          <w:sz w:val="22"/>
          <w:szCs w:val="22"/>
        </w:rPr>
        <w:t>Искать в найденном</w:t>
      </w:r>
      <w:r w:rsidRPr="00145486">
        <w:rPr>
          <w:rFonts w:cs="Calibri"/>
          <w:sz w:val="22"/>
          <w:szCs w:val="22"/>
        </w:rPr>
        <w:t>».</w:t>
      </w:r>
    </w:p>
    <w:p w:rsidR="00FA5D64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Кнопка «</w:t>
      </w:r>
      <w:r w:rsidRPr="00145486">
        <w:rPr>
          <w:b/>
          <w:sz w:val="22"/>
          <w:szCs w:val="22"/>
        </w:rPr>
        <w:t>Очистить</w:t>
      </w:r>
      <w:r w:rsidRPr="00145486">
        <w:rPr>
          <w:sz w:val="22"/>
          <w:szCs w:val="22"/>
        </w:rPr>
        <w:t>» обеспечит удаление всех введенных значений и выдачу пустой поисковой формы.</w:t>
      </w:r>
    </w:p>
    <w:p w:rsidR="00FA5D64" w:rsidRDefault="00FA5D64" w:rsidP="009E19E8">
      <w:pPr>
        <w:pStyle w:val="2"/>
      </w:pPr>
      <w:bookmarkStart w:id="13" w:name="_Toc442192883"/>
      <w:r w:rsidRPr="004541E3">
        <w:t>Поиск по словарям</w:t>
      </w:r>
      <w:bookmarkEnd w:id="13"/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Этот вид поиска осуществляется по словарям, определенным в системе. Термы</w:t>
      </w:r>
      <w:r w:rsidR="00700BBA">
        <w:rPr>
          <w:sz w:val="22"/>
          <w:szCs w:val="22"/>
        </w:rPr>
        <w:t xml:space="preserve"> </w:t>
      </w:r>
      <w:r w:rsidRPr="00145486">
        <w:rPr>
          <w:sz w:val="22"/>
          <w:szCs w:val="22"/>
        </w:rPr>
        <w:t xml:space="preserve">связываются </w:t>
      </w:r>
      <w:r w:rsidR="00700BBA">
        <w:rPr>
          <w:sz w:val="22"/>
          <w:szCs w:val="22"/>
        </w:rPr>
        <w:t xml:space="preserve">между собой </w:t>
      </w:r>
      <w:r w:rsidRPr="00145486">
        <w:rPr>
          <w:sz w:val="22"/>
          <w:szCs w:val="22"/>
        </w:rPr>
        <w:t xml:space="preserve">логической операцией ИЛИ. При формировании запроса термы могут быть указаны из разных словарей. На экран термы словарей </w:t>
      </w:r>
      <w:r w:rsidR="00B00026" w:rsidRPr="00145486">
        <w:rPr>
          <w:sz w:val="22"/>
          <w:szCs w:val="22"/>
        </w:rPr>
        <w:t>выдаются в</w:t>
      </w:r>
      <w:r w:rsidRPr="00145486">
        <w:rPr>
          <w:sz w:val="22"/>
          <w:szCs w:val="22"/>
        </w:rPr>
        <w:t xml:space="preserve"> порядке возрастания.</w:t>
      </w:r>
      <w:r w:rsidRPr="00145486">
        <w:rPr>
          <w:color w:val="FF0000"/>
          <w:sz w:val="22"/>
          <w:szCs w:val="22"/>
        </w:rPr>
        <w:t xml:space="preserve"> </w:t>
      </w:r>
      <w:r w:rsidRPr="00145486">
        <w:rPr>
          <w:sz w:val="22"/>
          <w:szCs w:val="22"/>
        </w:rPr>
        <w:t xml:space="preserve">После выбора словаря на экран выдается список термов с частотными коэффициентами выбранного словаря. Над списком выдается поисковая строка, в которой необходимо вводить поисковый термин. Когда на экране появится необходимый термин, то следует выбрать его нажатием на него мыши. После того, как указаны все термы для поиска, </w:t>
      </w:r>
      <w:r w:rsidR="00700BBA">
        <w:rPr>
          <w:sz w:val="22"/>
          <w:szCs w:val="22"/>
        </w:rPr>
        <w:t xml:space="preserve">нужно </w:t>
      </w:r>
      <w:r w:rsidRPr="00145486">
        <w:rPr>
          <w:sz w:val="22"/>
          <w:szCs w:val="22"/>
        </w:rPr>
        <w:t>нажать кн</w:t>
      </w:r>
      <w:r w:rsidR="00700BBA">
        <w:rPr>
          <w:sz w:val="22"/>
          <w:szCs w:val="22"/>
        </w:rPr>
        <w:t>опку</w:t>
      </w:r>
      <w:r w:rsidRPr="00145486">
        <w:rPr>
          <w:sz w:val="22"/>
          <w:szCs w:val="22"/>
        </w:rPr>
        <w:t xml:space="preserve"> </w:t>
      </w:r>
      <w:r w:rsidRPr="00700BBA">
        <w:rPr>
          <w:b/>
          <w:sz w:val="22"/>
          <w:szCs w:val="22"/>
        </w:rPr>
        <w:t>Найти</w:t>
      </w:r>
      <w:r w:rsidRPr="00145486">
        <w:rPr>
          <w:sz w:val="22"/>
          <w:szCs w:val="22"/>
        </w:rPr>
        <w:t>.</w:t>
      </w:r>
    </w:p>
    <w:p w:rsidR="00FA5D64" w:rsidRPr="00FB0F0B" w:rsidRDefault="00E256B6" w:rsidP="000834C5">
      <w:pPr>
        <w:pStyle w:val="a3"/>
        <w:spacing w:after="80" w:line="360" w:lineRule="auto"/>
        <w:ind w:left="0"/>
        <w:jc w:val="both"/>
      </w:pPr>
      <w:r>
        <w:rPr>
          <w:noProof/>
          <w:lang w:eastAsia="ru-RU"/>
        </w:rPr>
        <w:pict>
          <v:shape id="Рисунок 29" o:spid="_x0000_i1031" type="#_x0000_t75" style="width:459.5pt;height:244.5pt;visibility:visible" o:bordertopcolor="black" o:borderleftcolor="black" o:borderbottomcolor="black" o:borderrightcolor="black">
            <v:imagedata r:id="rId17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center"/>
        <w:rPr>
          <w:sz w:val="22"/>
          <w:szCs w:val="22"/>
        </w:rPr>
      </w:pPr>
      <w:r w:rsidRPr="00145486">
        <w:rPr>
          <w:sz w:val="22"/>
          <w:szCs w:val="22"/>
        </w:rPr>
        <w:t xml:space="preserve">Рис. </w:t>
      </w:r>
      <w:r w:rsidR="00700BBA">
        <w:rPr>
          <w:sz w:val="22"/>
          <w:szCs w:val="22"/>
        </w:rPr>
        <w:t>П</w:t>
      </w:r>
      <w:r w:rsidRPr="00145486">
        <w:rPr>
          <w:sz w:val="22"/>
          <w:szCs w:val="22"/>
        </w:rPr>
        <w:t xml:space="preserve">оиск </w:t>
      </w:r>
      <w:r w:rsidR="00700BBA">
        <w:rPr>
          <w:sz w:val="22"/>
          <w:szCs w:val="22"/>
        </w:rPr>
        <w:t>по словарям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i/>
          <w:sz w:val="22"/>
          <w:szCs w:val="22"/>
          <w:u w:val="single"/>
        </w:rPr>
      </w:pP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При </w:t>
      </w:r>
      <w:r w:rsidR="00700BBA">
        <w:rPr>
          <w:sz w:val="22"/>
          <w:szCs w:val="22"/>
        </w:rPr>
        <w:t xml:space="preserve">поиске по </w:t>
      </w:r>
      <w:r w:rsidR="00B00026">
        <w:rPr>
          <w:sz w:val="22"/>
          <w:szCs w:val="22"/>
        </w:rPr>
        <w:t>словарям</w:t>
      </w:r>
      <w:r w:rsidR="00B00026" w:rsidRPr="00145486">
        <w:rPr>
          <w:sz w:val="22"/>
          <w:szCs w:val="22"/>
        </w:rPr>
        <w:t xml:space="preserve"> на</w:t>
      </w:r>
      <w:r w:rsidRPr="00145486">
        <w:rPr>
          <w:sz w:val="22"/>
          <w:szCs w:val="22"/>
        </w:rPr>
        <w:t xml:space="preserve"> экран выдается таблица, состоящая из 4-х колонок: </w:t>
      </w:r>
      <w:r w:rsidRPr="00700BBA">
        <w:rPr>
          <w:b/>
          <w:sz w:val="22"/>
          <w:szCs w:val="22"/>
        </w:rPr>
        <w:t>Словари, Термы словаря, Кол-во, Отобранные термы</w:t>
      </w:r>
      <w:r w:rsidRPr="00145486">
        <w:rPr>
          <w:sz w:val="22"/>
          <w:szCs w:val="22"/>
        </w:rPr>
        <w:t>.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В колонке </w:t>
      </w:r>
      <w:r w:rsidRPr="00145486">
        <w:rPr>
          <w:b/>
          <w:sz w:val="22"/>
          <w:szCs w:val="22"/>
        </w:rPr>
        <w:t>"Словари</w:t>
      </w:r>
      <w:r w:rsidRPr="00145486">
        <w:rPr>
          <w:sz w:val="22"/>
          <w:szCs w:val="22"/>
        </w:rPr>
        <w:t xml:space="preserve">" выдаются словари, определенные для этого модуля. 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В колонке "</w:t>
      </w:r>
      <w:r w:rsidRPr="00145486">
        <w:rPr>
          <w:b/>
          <w:sz w:val="22"/>
          <w:szCs w:val="22"/>
        </w:rPr>
        <w:t>Термы словаря</w:t>
      </w:r>
      <w:proofErr w:type="gramStart"/>
      <w:r w:rsidRPr="00145486">
        <w:rPr>
          <w:sz w:val="22"/>
          <w:szCs w:val="22"/>
        </w:rPr>
        <w:t>"  выдаются</w:t>
      </w:r>
      <w:proofErr w:type="gramEnd"/>
      <w:r w:rsidRPr="00145486">
        <w:rPr>
          <w:sz w:val="22"/>
          <w:szCs w:val="22"/>
        </w:rPr>
        <w:t xml:space="preserve"> термы выбранного словаря.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Колонка "</w:t>
      </w:r>
      <w:r w:rsidRPr="00145486">
        <w:rPr>
          <w:b/>
          <w:sz w:val="22"/>
          <w:szCs w:val="22"/>
        </w:rPr>
        <w:t>Кол-во</w:t>
      </w:r>
      <w:r w:rsidRPr="00145486">
        <w:rPr>
          <w:sz w:val="22"/>
          <w:szCs w:val="22"/>
        </w:rPr>
        <w:t xml:space="preserve">" - частотный коэффициент терма. 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В поле "</w:t>
      </w:r>
      <w:r w:rsidRPr="00145486">
        <w:rPr>
          <w:b/>
          <w:sz w:val="22"/>
          <w:szCs w:val="22"/>
        </w:rPr>
        <w:t>Отобранные термы</w:t>
      </w:r>
      <w:proofErr w:type="gramStart"/>
      <w:r w:rsidRPr="00145486">
        <w:rPr>
          <w:sz w:val="22"/>
          <w:szCs w:val="22"/>
        </w:rPr>
        <w:t>"  помещаются</w:t>
      </w:r>
      <w:proofErr w:type="gramEnd"/>
      <w:r w:rsidRPr="00145486">
        <w:rPr>
          <w:sz w:val="22"/>
          <w:szCs w:val="22"/>
        </w:rPr>
        <w:t xml:space="preserve"> термы, по которым будет осуществляться поиск.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 В поле "</w:t>
      </w:r>
      <w:r w:rsidRPr="00145486">
        <w:rPr>
          <w:b/>
          <w:sz w:val="22"/>
          <w:szCs w:val="22"/>
        </w:rPr>
        <w:t xml:space="preserve">Выдавать по:" </w:t>
      </w:r>
      <w:r w:rsidRPr="00145486">
        <w:rPr>
          <w:sz w:val="22"/>
          <w:szCs w:val="22"/>
        </w:rPr>
        <w:t>задается количество терминов, которые выдаются на экран.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В поле "</w:t>
      </w:r>
      <w:r w:rsidRPr="00145486">
        <w:rPr>
          <w:b/>
          <w:sz w:val="22"/>
          <w:szCs w:val="22"/>
        </w:rPr>
        <w:t>Сортировать по:"</w:t>
      </w:r>
      <w:r w:rsidRPr="00145486">
        <w:rPr>
          <w:sz w:val="22"/>
          <w:szCs w:val="22"/>
        </w:rPr>
        <w:t xml:space="preserve"> указывается вид сортировки результатов поиска. </w:t>
      </w:r>
    </w:p>
    <w:p w:rsidR="00FA5D64" w:rsidRPr="00145486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145486">
        <w:rPr>
          <w:sz w:val="22"/>
          <w:szCs w:val="22"/>
        </w:rPr>
        <w:lastRenderedPageBreak/>
        <w:t xml:space="preserve">Термы словаря могут </w:t>
      </w:r>
      <w:r w:rsidR="00B00026" w:rsidRPr="00145486">
        <w:rPr>
          <w:sz w:val="22"/>
          <w:szCs w:val="22"/>
        </w:rPr>
        <w:t>быть отсортированы</w:t>
      </w:r>
      <w:r w:rsidRPr="00145486">
        <w:rPr>
          <w:sz w:val="22"/>
          <w:szCs w:val="22"/>
        </w:rPr>
        <w:t xml:space="preserve"> по алфавиту имен </w:t>
      </w:r>
      <w:r w:rsidR="00B00026" w:rsidRPr="00145486">
        <w:rPr>
          <w:sz w:val="22"/>
          <w:szCs w:val="22"/>
        </w:rPr>
        <w:t>термов и</w:t>
      </w:r>
      <w:r w:rsidRPr="00145486">
        <w:rPr>
          <w:sz w:val="22"/>
          <w:szCs w:val="22"/>
        </w:rPr>
        <w:t xml:space="preserve"> по частотному коэффициенту. Сортировка может быть выполнена по возрастанию и по убыванию. Стрелка в названии колонки "</w:t>
      </w:r>
      <w:r w:rsidRPr="00145486">
        <w:rPr>
          <w:b/>
          <w:sz w:val="22"/>
          <w:szCs w:val="22"/>
        </w:rPr>
        <w:t>Термы словаря</w:t>
      </w:r>
      <w:proofErr w:type="gramStart"/>
      <w:r w:rsidRPr="00145486">
        <w:rPr>
          <w:sz w:val="22"/>
          <w:szCs w:val="22"/>
        </w:rPr>
        <w:t>"  и</w:t>
      </w:r>
      <w:proofErr w:type="gramEnd"/>
      <w:r w:rsidRPr="00145486">
        <w:rPr>
          <w:sz w:val="22"/>
          <w:szCs w:val="22"/>
        </w:rPr>
        <w:t xml:space="preserve"> "</w:t>
      </w:r>
      <w:r w:rsidRPr="00145486">
        <w:rPr>
          <w:b/>
          <w:sz w:val="22"/>
          <w:szCs w:val="22"/>
        </w:rPr>
        <w:t>Кол-во</w:t>
      </w:r>
      <w:r w:rsidRPr="00145486">
        <w:rPr>
          <w:sz w:val="22"/>
          <w:szCs w:val="22"/>
        </w:rPr>
        <w:t xml:space="preserve">" указывает направление сортировки.  Для изменения последовательности сортировки нужно нажать на название </w:t>
      </w:r>
      <w:proofErr w:type="gramStart"/>
      <w:r w:rsidRPr="00145486">
        <w:rPr>
          <w:sz w:val="22"/>
          <w:szCs w:val="22"/>
        </w:rPr>
        <w:t>колонки  "</w:t>
      </w:r>
      <w:proofErr w:type="gramEnd"/>
      <w:r w:rsidRPr="00145486">
        <w:rPr>
          <w:b/>
          <w:sz w:val="22"/>
          <w:szCs w:val="22"/>
        </w:rPr>
        <w:t>Термы словаря</w:t>
      </w:r>
      <w:r w:rsidRPr="00145486">
        <w:rPr>
          <w:sz w:val="22"/>
          <w:szCs w:val="22"/>
        </w:rPr>
        <w:t>" или "</w:t>
      </w:r>
      <w:r w:rsidRPr="00145486">
        <w:rPr>
          <w:b/>
          <w:sz w:val="22"/>
          <w:szCs w:val="22"/>
        </w:rPr>
        <w:t>Кол-во</w:t>
      </w:r>
      <w:r w:rsidRPr="00145486">
        <w:rPr>
          <w:sz w:val="22"/>
          <w:szCs w:val="22"/>
        </w:rPr>
        <w:t xml:space="preserve">". </w:t>
      </w:r>
    </w:p>
    <w:p w:rsidR="00FA5D64" w:rsidRDefault="00FA5D64" w:rsidP="009E19E8">
      <w:pPr>
        <w:pStyle w:val="2"/>
      </w:pPr>
      <w:bookmarkStart w:id="14" w:name="_Toc442192884"/>
      <w:r>
        <w:t>Сквозной поиск</w:t>
      </w:r>
      <w:bookmarkEnd w:id="14"/>
      <w:r>
        <w:t xml:space="preserve"> </w:t>
      </w:r>
    </w:p>
    <w:p w:rsidR="00700BBA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Сквозной поиск является дополнительной функцией</w:t>
      </w:r>
      <w:r w:rsidR="00700BBA">
        <w:rPr>
          <w:sz w:val="22"/>
          <w:szCs w:val="22"/>
        </w:rPr>
        <w:t xml:space="preserve"> (опцией)</w:t>
      </w:r>
      <w:r w:rsidRPr="00145486">
        <w:rPr>
          <w:sz w:val="22"/>
          <w:szCs w:val="22"/>
        </w:rPr>
        <w:t xml:space="preserve"> и используется для </w:t>
      </w:r>
      <w:r w:rsidR="00B00026" w:rsidRPr="00145486">
        <w:rPr>
          <w:sz w:val="22"/>
          <w:szCs w:val="22"/>
        </w:rPr>
        <w:t>выполнения поиска</w:t>
      </w:r>
      <w:r>
        <w:rPr>
          <w:sz w:val="22"/>
          <w:szCs w:val="22"/>
        </w:rPr>
        <w:t xml:space="preserve"> по </w:t>
      </w:r>
      <w:r w:rsidR="00700BBA">
        <w:rPr>
          <w:sz w:val="22"/>
          <w:szCs w:val="22"/>
        </w:rPr>
        <w:t>выбранным</w:t>
      </w:r>
      <w:r w:rsidR="00B00026">
        <w:rPr>
          <w:sz w:val="22"/>
          <w:szCs w:val="22"/>
        </w:rPr>
        <w:t xml:space="preserve"> пользователя</w:t>
      </w:r>
      <w:r w:rsidR="000620B4">
        <w:rPr>
          <w:sz w:val="22"/>
          <w:szCs w:val="22"/>
        </w:rPr>
        <w:t>м</w:t>
      </w:r>
      <w:r w:rsidR="00700BBA">
        <w:rPr>
          <w:sz w:val="22"/>
          <w:szCs w:val="22"/>
        </w:rPr>
        <w:t>, в том числе, по всем</w:t>
      </w:r>
      <w:r>
        <w:rPr>
          <w:sz w:val="22"/>
          <w:szCs w:val="22"/>
        </w:rPr>
        <w:t xml:space="preserve"> базам данных</w:t>
      </w:r>
      <w:r w:rsidRPr="00145486">
        <w:rPr>
          <w:sz w:val="22"/>
          <w:szCs w:val="22"/>
        </w:rPr>
        <w:t xml:space="preserve">, </w:t>
      </w:r>
      <w:r w:rsidR="000620B4">
        <w:rPr>
          <w:sz w:val="22"/>
          <w:szCs w:val="22"/>
        </w:rPr>
        <w:t>доступным</w:t>
      </w:r>
      <w:r w:rsidR="00700BBA">
        <w:rPr>
          <w:sz w:val="22"/>
          <w:szCs w:val="22"/>
        </w:rPr>
        <w:t xml:space="preserve"> для читательского поиска.</w:t>
      </w:r>
    </w:p>
    <w:p w:rsidR="009E19E8" w:rsidRDefault="009E19E8" w:rsidP="000834C5">
      <w:pPr>
        <w:spacing w:after="80"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Сквозной поиск запускается командой «</w:t>
      </w:r>
      <w:r w:rsidRPr="009E19E8">
        <w:rPr>
          <w:b/>
          <w:sz w:val="22"/>
          <w:szCs w:val="22"/>
        </w:rPr>
        <w:t>Сквозной</w:t>
      </w:r>
      <w:r>
        <w:rPr>
          <w:sz w:val="22"/>
          <w:szCs w:val="22"/>
        </w:rPr>
        <w:t>» в меню «</w:t>
      </w:r>
      <w:r w:rsidRPr="009E19E8">
        <w:rPr>
          <w:b/>
          <w:sz w:val="22"/>
          <w:szCs w:val="22"/>
        </w:rPr>
        <w:t>Тип поиска</w:t>
      </w:r>
      <w:r>
        <w:rPr>
          <w:sz w:val="22"/>
          <w:szCs w:val="22"/>
        </w:rPr>
        <w:t>».</w:t>
      </w:r>
    </w:p>
    <w:p w:rsidR="00FA5D64" w:rsidRPr="00145486" w:rsidRDefault="00700BBA" w:rsidP="000834C5">
      <w:pPr>
        <w:spacing w:after="80"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Набор </w:t>
      </w:r>
      <w:r w:rsidRPr="00700BBA">
        <w:rPr>
          <w:sz w:val="22"/>
          <w:szCs w:val="22"/>
        </w:rPr>
        <w:t xml:space="preserve">баз данных, которые </w:t>
      </w:r>
      <w:r w:rsidR="00B00026" w:rsidRPr="00700BBA">
        <w:rPr>
          <w:sz w:val="22"/>
          <w:szCs w:val="22"/>
        </w:rPr>
        <w:t>будут доступны в</w:t>
      </w:r>
      <w:r w:rsidRPr="00700BBA">
        <w:rPr>
          <w:sz w:val="22"/>
          <w:szCs w:val="22"/>
        </w:rPr>
        <w:t xml:space="preserve"> режиме сквозного поиска</w:t>
      </w:r>
      <w:r>
        <w:rPr>
          <w:sz w:val="22"/>
          <w:szCs w:val="22"/>
        </w:rPr>
        <w:t>, определяется п</w:t>
      </w:r>
      <w:r w:rsidR="00FA5D64" w:rsidRPr="00145486">
        <w:rPr>
          <w:sz w:val="22"/>
          <w:szCs w:val="22"/>
        </w:rPr>
        <w:t>р</w:t>
      </w:r>
      <w:r>
        <w:rPr>
          <w:sz w:val="22"/>
          <w:szCs w:val="22"/>
        </w:rPr>
        <w:t>и настройке модуля.</w:t>
      </w:r>
    </w:p>
    <w:p w:rsidR="00FA5D64" w:rsidRPr="00C45C1B" w:rsidRDefault="00E256B6" w:rsidP="008B453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  <w:rPr>
          <w:lang w:val="en-US"/>
        </w:rPr>
      </w:pPr>
      <w:r>
        <w:rPr>
          <w:noProof/>
          <w:lang w:eastAsia="ru-RU"/>
        </w:rPr>
        <w:pict>
          <v:shape id="Рисунок 7" o:spid="_x0000_i1032" type="#_x0000_t75" style="width:457pt;height:266.5pt;visibility:visible">
            <v:imagedata r:id="rId18" o:title=""/>
          </v:shape>
        </w:pict>
      </w:r>
    </w:p>
    <w:p w:rsidR="00FA5D64" w:rsidRPr="00145486" w:rsidRDefault="00FA5D64" w:rsidP="008B4531">
      <w:pPr>
        <w:spacing w:after="80" w:line="360" w:lineRule="auto"/>
        <w:ind w:left="142"/>
        <w:jc w:val="center"/>
        <w:rPr>
          <w:sz w:val="22"/>
          <w:szCs w:val="22"/>
        </w:rPr>
      </w:pPr>
      <w:r w:rsidRPr="00145486">
        <w:rPr>
          <w:sz w:val="22"/>
          <w:szCs w:val="22"/>
        </w:rPr>
        <w:t>Рис. Сквозной поиск</w:t>
      </w:r>
    </w:p>
    <w:p w:rsidR="000620B4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>В строке поиска вводится поисковый запрос, в меню «</w:t>
      </w:r>
      <w:r w:rsidRPr="00145486">
        <w:rPr>
          <w:b/>
          <w:sz w:val="22"/>
          <w:szCs w:val="22"/>
        </w:rPr>
        <w:t>Фильтры</w:t>
      </w:r>
      <w:r w:rsidRPr="00145486">
        <w:rPr>
          <w:sz w:val="22"/>
          <w:szCs w:val="22"/>
        </w:rPr>
        <w:t>»</w:t>
      </w:r>
      <w:r w:rsidR="000620B4">
        <w:rPr>
          <w:sz w:val="22"/>
          <w:szCs w:val="22"/>
        </w:rPr>
        <w:t>,</w:t>
      </w:r>
      <w:r w:rsidRPr="00145486">
        <w:rPr>
          <w:sz w:val="22"/>
          <w:szCs w:val="22"/>
        </w:rPr>
        <w:t xml:space="preserve"> при необходимости</w:t>
      </w:r>
      <w:r w:rsidR="000620B4">
        <w:rPr>
          <w:sz w:val="22"/>
          <w:szCs w:val="22"/>
        </w:rPr>
        <w:t>,</w:t>
      </w:r>
      <w:r w:rsidRPr="00145486">
        <w:rPr>
          <w:sz w:val="22"/>
          <w:szCs w:val="22"/>
        </w:rPr>
        <w:t xml:space="preserve"> задаются дополнительные условия. В таблице </w:t>
      </w:r>
      <w:r w:rsidR="000620B4" w:rsidRPr="000620B4">
        <w:rPr>
          <w:b/>
          <w:sz w:val="22"/>
          <w:szCs w:val="22"/>
        </w:rPr>
        <w:t>База данных-Статус-Найдено</w:t>
      </w:r>
      <w:r w:rsidRPr="00145486">
        <w:rPr>
          <w:sz w:val="22"/>
          <w:szCs w:val="22"/>
        </w:rPr>
        <w:t xml:space="preserve"> приводятся </w:t>
      </w:r>
      <w:r w:rsidR="000620B4">
        <w:rPr>
          <w:sz w:val="22"/>
          <w:szCs w:val="22"/>
        </w:rPr>
        <w:t xml:space="preserve">названия </w:t>
      </w:r>
      <w:r w:rsidRPr="00145486">
        <w:rPr>
          <w:sz w:val="22"/>
          <w:szCs w:val="22"/>
        </w:rPr>
        <w:t>баз данных, по которым будет выполняться поиск.  После ввода поискового терма следует нажать на кнопку "</w:t>
      </w:r>
      <w:r w:rsidRPr="00145486">
        <w:rPr>
          <w:b/>
          <w:sz w:val="22"/>
          <w:szCs w:val="22"/>
        </w:rPr>
        <w:t>Найти</w:t>
      </w:r>
      <w:r w:rsidRPr="00145486">
        <w:rPr>
          <w:sz w:val="22"/>
          <w:szCs w:val="22"/>
        </w:rPr>
        <w:t xml:space="preserve">". </w:t>
      </w:r>
    </w:p>
    <w:p w:rsidR="00FA5D64" w:rsidRPr="00145486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145486">
        <w:rPr>
          <w:sz w:val="22"/>
          <w:szCs w:val="22"/>
        </w:rPr>
        <w:t xml:space="preserve">По мере выполнения поискового запроса на экран будут </w:t>
      </w:r>
      <w:r w:rsidR="00EB1700" w:rsidRPr="00145486">
        <w:rPr>
          <w:sz w:val="22"/>
          <w:szCs w:val="22"/>
        </w:rPr>
        <w:t>выдаваться сведения</w:t>
      </w:r>
      <w:r w:rsidRPr="00145486">
        <w:rPr>
          <w:sz w:val="22"/>
          <w:szCs w:val="22"/>
        </w:rPr>
        <w:t xml:space="preserve"> о результатах поиска. </w:t>
      </w:r>
      <w:r w:rsidR="000620B4">
        <w:rPr>
          <w:sz w:val="22"/>
          <w:szCs w:val="22"/>
        </w:rPr>
        <w:t xml:space="preserve">Например, на </w:t>
      </w:r>
      <w:r w:rsidR="000620B4" w:rsidRPr="000620B4">
        <w:rPr>
          <w:sz w:val="22"/>
          <w:szCs w:val="22"/>
        </w:rPr>
        <w:t xml:space="preserve">Рис. Выполнение запроса на </w:t>
      </w:r>
      <w:r w:rsidR="000620B4">
        <w:rPr>
          <w:sz w:val="22"/>
          <w:szCs w:val="22"/>
        </w:rPr>
        <w:t xml:space="preserve">сквозной </w:t>
      </w:r>
      <w:r w:rsidR="000620B4" w:rsidRPr="000620B4">
        <w:rPr>
          <w:sz w:val="22"/>
          <w:szCs w:val="22"/>
        </w:rPr>
        <w:t>поиск</w:t>
      </w:r>
      <w:r w:rsidR="000620B4">
        <w:rPr>
          <w:sz w:val="22"/>
          <w:szCs w:val="22"/>
        </w:rPr>
        <w:t>,</w:t>
      </w:r>
      <w:r w:rsidR="000620B4" w:rsidRPr="000620B4">
        <w:rPr>
          <w:sz w:val="22"/>
          <w:szCs w:val="22"/>
        </w:rPr>
        <w:t xml:space="preserve"> </w:t>
      </w:r>
      <w:r w:rsidR="000620B4">
        <w:rPr>
          <w:sz w:val="22"/>
          <w:szCs w:val="22"/>
        </w:rPr>
        <w:t>в</w:t>
      </w:r>
      <w:r w:rsidRPr="00145486">
        <w:rPr>
          <w:sz w:val="22"/>
          <w:szCs w:val="22"/>
        </w:rPr>
        <w:t xml:space="preserve"> строке </w:t>
      </w:r>
      <w:r w:rsidR="000620B4">
        <w:rPr>
          <w:sz w:val="22"/>
          <w:szCs w:val="22"/>
        </w:rPr>
        <w:t>Б</w:t>
      </w:r>
      <w:r w:rsidRPr="00145486">
        <w:rPr>
          <w:sz w:val="22"/>
          <w:szCs w:val="22"/>
        </w:rPr>
        <w:t xml:space="preserve">аза данных </w:t>
      </w:r>
      <w:r w:rsidRPr="000620B4">
        <w:rPr>
          <w:i/>
          <w:sz w:val="22"/>
          <w:szCs w:val="22"/>
        </w:rPr>
        <w:t xml:space="preserve">Художественная </w:t>
      </w:r>
      <w:r w:rsidR="00EB1700" w:rsidRPr="000620B4">
        <w:rPr>
          <w:i/>
          <w:sz w:val="22"/>
          <w:szCs w:val="22"/>
        </w:rPr>
        <w:t>литература</w:t>
      </w:r>
      <w:r w:rsidR="00EB1700" w:rsidRPr="00145486">
        <w:rPr>
          <w:sz w:val="22"/>
          <w:szCs w:val="22"/>
        </w:rPr>
        <w:t xml:space="preserve"> выполнение</w:t>
      </w:r>
      <w:r w:rsidRPr="00145486">
        <w:rPr>
          <w:sz w:val="22"/>
          <w:szCs w:val="22"/>
        </w:rPr>
        <w:t xml:space="preserve"> оп</w:t>
      </w:r>
      <w:r w:rsidR="000620B4">
        <w:rPr>
          <w:sz w:val="22"/>
          <w:szCs w:val="22"/>
        </w:rPr>
        <w:t>ерации на поиск еще не завершилось</w:t>
      </w:r>
      <w:r w:rsidRPr="00145486">
        <w:rPr>
          <w:sz w:val="22"/>
          <w:szCs w:val="22"/>
        </w:rPr>
        <w:t xml:space="preserve">. </w:t>
      </w:r>
    </w:p>
    <w:p w:rsidR="00FA5D64" w:rsidRDefault="00E256B6" w:rsidP="004304A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</w:pBdr>
        <w:spacing w:after="80" w:line="360" w:lineRule="auto"/>
        <w:ind w:left="993"/>
        <w:jc w:val="center"/>
      </w:pPr>
      <w:r>
        <w:rPr>
          <w:noProof/>
          <w:lang w:eastAsia="ru-RU"/>
        </w:rPr>
        <w:lastRenderedPageBreak/>
        <w:pict>
          <v:shape id="Рисунок 8" o:spid="_x0000_i1033" type="#_x0000_t75" style="width:404pt;height:235.5pt;visibility:visible;mso-position-horizontal:absolute;mso-position-vertical:absolute">
            <v:imagedata r:id="rId19" o:title=""/>
          </v:shape>
        </w:pict>
      </w:r>
    </w:p>
    <w:p w:rsidR="00FA5D64" w:rsidRPr="000620B4" w:rsidRDefault="00FA5D64" w:rsidP="004304AF">
      <w:pPr>
        <w:spacing w:after="80" w:line="360" w:lineRule="auto"/>
        <w:jc w:val="center"/>
        <w:rPr>
          <w:sz w:val="22"/>
          <w:szCs w:val="22"/>
        </w:rPr>
      </w:pPr>
      <w:r w:rsidRPr="000620B4">
        <w:rPr>
          <w:sz w:val="22"/>
          <w:szCs w:val="22"/>
        </w:rPr>
        <w:t xml:space="preserve">Рис. Выполнение запроса на </w:t>
      </w:r>
      <w:r w:rsidR="000620B4">
        <w:rPr>
          <w:sz w:val="22"/>
          <w:szCs w:val="22"/>
        </w:rPr>
        <w:t xml:space="preserve">сквозной </w:t>
      </w:r>
      <w:r w:rsidRPr="000620B4">
        <w:rPr>
          <w:sz w:val="22"/>
          <w:szCs w:val="22"/>
        </w:rPr>
        <w:t>поиск</w:t>
      </w:r>
    </w:p>
    <w:p w:rsidR="000620B4" w:rsidRPr="000620B4" w:rsidRDefault="000620B4" w:rsidP="000620B4">
      <w:pPr>
        <w:spacing w:after="80" w:line="360" w:lineRule="auto"/>
        <w:jc w:val="both"/>
        <w:rPr>
          <w:sz w:val="22"/>
          <w:szCs w:val="22"/>
        </w:rPr>
      </w:pPr>
      <w:r w:rsidRPr="000620B4">
        <w:rPr>
          <w:sz w:val="22"/>
          <w:szCs w:val="22"/>
        </w:rPr>
        <w:t xml:space="preserve">Для того, чтобы база </w:t>
      </w:r>
      <w:r w:rsidR="00EB1700" w:rsidRPr="000620B4">
        <w:rPr>
          <w:sz w:val="22"/>
          <w:szCs w:val="22"/>
        </w:rPr>
        <w:t>данных не</w:t>
      </w:r>
      <w:r w:rsidRPr="000620B4">
        <w:rPr>
          <w:sz w:val="22"/>
          <w:szCs w:val="22"/>
        </w:rPr>
        <w:t xml:space="preserve"> участвовала </w:t>
      </w:r>
      <w:r>
        <w:rPr>
          <w:sz w:val="22"/>
          <w:szCs w:val="22"/>
        </w:rPr>
        <w:t>в</w:t>
      </w:r>
      <w:r w:rsidRPr="000620B4">
        <w:rPr>
          <w:sz w:val="22"/>
          <w:szCs w:val="22"/>
        </w:rPr>
        <w:t xml:space="preserve"> выполнении запроса на поиск, </w:t>
      </w:r>
      <w:r w:rsidR="00EB1700" w:rsidRPr="000620B4">
        <w:rPr>
          <w:sz w:val="22"/>
          <w:szCs w:val="22"/>
        </w:rPr>
        <w:t>следует в</w:t>
      </w:r>
      <w:r w:rsidRPr="000620B4">
        <w:rPr>
          <w:sz w:val="22"/>
          <w:szCs w:val="22"/>
        </w:rPr>
        <w:t xml:space="preserve"> первой колонке снять отметку (Рис.  Снятие отметки на</w:t>
      </w:r>
      <w:r>
        <w:rPr>
          <w:sz w:val="22"/>
          <w:szCs w:val="22"/>
        </w:rPr>
        <w:t xml:space="preserve"> сквозной</w:t>
      </w:r>
      <w:r w:rsidRPr="000620B4">
        <w:rPr>
          <w:sz w:val="22"/>
          <w:szCs w:val="22"/>
        </w:rPr>
        <w:t xml:space="preserve"> поиск).  </w:t>
      </w:r>
    </w:p>
    <w:p w:rsidR="00FA5D64" w:rsidRDefault="00E256B6" w:rsidP="004304A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80" w:line="360" w:lineRule="auto"/>
      </w:pPr>
      <w:r>
        <w:rPr>
          <w:noProof/>
          <w:lang w:eastAsia="ru-RU"/>
        </w:rPr>
        <w:pict>
          <v:shape id="Рисунок 9" o:spid="_x0000_i1034" type="#_x0000_t75" style="width:464.5pt;height:270pt;visibility:visible">
            <v:imagedata r:id="rId20" o:title=""/>
          </v:shape>
        </w:pict>
      </w:r>
    </w:p>
    <w:p w:rsidR="00FA5D64" w:rsidRPr="00885BC7" w:rsidRDefault="00FA5D64" w:rsidP="000834C5">
      <w:pPr>
        <w:spacing w:after="80" w:line="360" w:lineRule="auto"/>
        <w:jc w:val="center"/>
        <w:rPr>
          <w:sz w:val="22"/>
          <w:szCs w:val="22"/>
        </w:rPr>
      </w:pPr>
      <w:r w:rsidRPr="00885BC7">
        <w:rPr>
          <w:sz w:val="22"/>
          <w:szCs w:val="22"/>
        </w:rPr>
        <w:t xml:space="preserve">Рис. Снятие отметки на </w:t>
      </w:r>
      <w:r w:rsidR="000620B4">
        <w:rPr>
          <w:sz w:val="22"/>
          <w:szCs w:val="22"/>
        </w:rPr>
        <w:t xml:space="preserve">сквозной </w:t>
      </w:r>
      <w:r w:rsidRPr="00885BC7">
        <w:rPr>
          <w:sz w:val="22"/>
          <w:szCs w:val="22"/>
        </w:rPr>
        <w:t>поиск</w:t>
      </w:r>
    </w:p>
    <w:p w:rsidR="00FA5D64" w:rsidRDefault="000620B4" w:rsidP="000620B4">
      <w:pPr>
        <w:spacing w:after="80"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Переход к списку результатов поиска происходит нажатием на ссылку с названием соответствующей базы данных.</w:t>
      </w:r>
      <w:r w:rsidRPr="000620B4">
        <w:rPr>
          <w:sz w:val="22"/>
          <w:szCs w:val="22"/>
        </w:rPr>
        <w:t xml:space="preserve">  Для возврата </w:t>
      </w:r>
      <w:r w:rsidR="000A545B">
        <w:rPr>
          <w:sz w:val="22"/>
          <w:szCs w:val="22"/>
        </w:rPr>
        <w:t>на экран</w:t>
      </w:r>
      <w:r w:rsidRPr="000620B4">
        <w:rPr>
          <w:sz w:val="22"/>
          <w:szCs w:val="22"/>
        </w:rPr>
        <w:t xml:space="preserve"> результ</w:t>
      </w:r>
      <w:r w:rsidR="000A545B">
        <w:rPr>
          <w:sz w:val="22"/>
          <w:szCs w:val="22"/>
        </w:rPr>
        <w:t>атов</w:t>
      </w:r>
      <w:r w:rsidRPr="000620B4">
        <w:rPr>
          <w:sz w:val="22"/>
          <w:szCs w:val="22"/>
        </w:rPr>
        <w:t xml:space="preserve"> скво</w:t>
      </w:r>
      <w:r>
        <w:rPr>
          <w:sz w:val="22"/>
          <w:szCs w:val="22"/>
        </w:rPr>
        <w:t xml:space="preserve">зного поиска следует нажать команду меню </w:t>
      </w:r>
      <w:r w:rsidRPr="000620B4">
        <w:rPr>
          <w:b/>
          <w:sz w:val="22"/>
          <w:szCs w:val="22"/>
        </w:rPr>
        <w:t>Сквозной</w:t>
      </w:r>
      <w:r w:rsidRPr="000620B4">
        <w:rPr>
          <w:sz w:val="22"/>
          <w:szCs w:val="22"/>
        </w:rPr>
        <w:t>.</w:t>
      </w:r>
    </w:p>
    <w:p w:rsidR="005A338B" w:rsidRPr="00576140" w:rsidRDefault="005A338B" w:rsidP="005A338B">
      <w:pPr>
        <w:pStyle w:val="a3"/>
        <w:spacing w:after="80" w:line="360" w:lineRule="auto"/>
        <w:ind w:left="0"/>
        <w:rPr>
          <w:sz w:val="22"/>
          <w:szCs w:val="22"/>
        </w:rPr>
      </w:pPr>
    </w:p>
    <w:p w:rsidR="005A338B" w:rsidRDefault="005A338B" w:rsidP="005A338B">
      <w:pPr>
        <w:pStyle w:val="2"/>
        <w:spacing w:before="0" w:after="80" w:line="360" w:lineRule="auto"/>
      </w:pPr>
      <w:bookmarkStart w:id="15" w:name="_Toc442192885"/>
      <w:r>
        <w:lastRenderedPageBreak/>
        <w:t xml:space="preserve">История </w:t>
      </w:r>
      <w:r w:rsidR="00823184">
        <w:t>поиска</w:t>
      </w:r>
      <w:bookmarkEnd w:id="15"/>
    </w:p>
    <w:p w:rsidR="005A338B" w:rsidRDefault="005A338B" w:rsidP="005A338B">
      <w:pPr>
        <w:spacing w:after="80"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>По команде «</w:t>
      </w:r>
      <w:r w:rsidRPr="00885BC7">
        <w:rPr>
          <w:b/>
          <w:sz w:val="22"/>
          <w:szCs w:val="22"/>
        </w:rPr>
        <w:t xml:space="preserve">История </w:t>
      </w:r>
      <w:r w:rsidR="00823184">
        <w:rPr>
          <w:b/>
          <w:sz w:val="22"/>
          <w:szCs w:val="22"/>
        </w:rPr>
        <w:t>поиска</w:t>
      </w:r>
      <w:r>
        <w:rPr>
          <w:b/>
          <w:sz w:val="22"/>
          <w:szCs w:val="22"/>
        </w:rPr>
        <w:t xml:space="preserve">» </w:t>
      </w:r>
      <w:r w:rsidRPr="00885BC7">
        <w:rPr>
          <w:sz w:val="22"/>
          <w:szCs w:val="22"/>
        </w:rPr>
        <w:t>на экран выдается список</w:t>
      </w:r>
      <w:r>
        <w:rPr>
          <w:sz w:val="22"/>
          <w:szCs w:val="22"/>
        </w:rPr>
        <w:t xml:space="preserve"> «История запросов поиска»</w:t>
      </w:r>
      <w:r w:rsidRPr="00885BC7">
        <w:rPr>
          <w:sz w:val="22"/>
          <w:szCs w:val="22"/>
        </w:rPr>
        <w:t xml:space="preserve"> с </w:t>
      </w:r>
      <w:r>
        <w:rPr>
          <w:sz w:val="22"/>
          <w:szCs w:val="22"/>
        </w:rPr>
        <w:t>описанием</w:t>
      </w:r>
      <w:r w:rsidR="00823184">
        <w:rPr>
          <w:sz w:val="22"/>
          <w:szCs w:val="22"/>
        </w:rPr>
        <w:t xml:space="preserve"> </w:t>
      </w:r>
      <w:proofErr w:type="gramStart"/>
      <w:r w:rsidR="00823184">
        <w:rPr>
          <w:sz w:val="22"/>
          <w:szCs w:val="22"/>
        </w:rPr>
        <w:t xml:space="preserve">поисковых </w:t>
      </w:r>
      <w:r>
        <w:rPr>
          <w:sz w:val="22"/>
          <w:szCs w:val="22"/>
        </w:rPr>
        <w:t xml:space="preserve"> запросов</w:t>
      </w:r>
      <w:proofErr w:type="gramEnd"/>
      <w:r w:rsidRPr="00885BC7">
        <w:rPr>
          <w:sz w:val="22"/>
          <w:szCs w:val="22"/>
        </w:rPr>
        <w:t>,</w:t>
      </w:r>
      <w:r>
        <w:rPr>
          <w:sz w:val="22"/>
          <w:szCs w:val="22"/>
        </w:rPr>
        <w:t xml:space="preserve"> которые были выполнены за текущую сессию (Рис. История </w:t>
      </w:r>
      <w:r w:rsidR="0082184D">
        <w:rPr>
          <w:sz w:val="22"/>
          <w:szCs w:val="22"/>
        </w:rPr>
        <w:t xml:space="preserve">запросов </w:t>
      </w:r>
      <w:r w:rsidR="00823184">
        <w:rPr>
          <w:sz w:val="22"/>
          <w:szCs w:val="22"/>
        </w:rPr>
        <w:t>поиска</w:t>
      </w:r>
      <w:r>
        <w:rPr>
          <w:sz w:val="22"/>
          <w:szCs w:val="22"/>
        </w:rPr>
        <w:t>).</w:t>
      </w:r>
    </w:p>
    <w:p w:rsidR="005A338B" w:rsidRDefault="005A338B" w:rsidP="005A338B">
      <w:pPr>
        <w:spacing w:after="80" w:line="360" w:lineRule="auto"/>
        <w:jc w:val="both"/>
      </w:pPr>
      <w:r>
        <w:rPr>
          <w:sz w:val="22"/>
          <w:szCs w:val="22"/>
        </w:rPr>
        <w:t>П</w:t>
      </w:r>
      <w:r w:rsidRPr="00885BC7">
        <w:rPr>
          <w:sz w:val="22"/>
          <w:szCs w:val="22"/>
        </w:rPr>
        <w:t xml:space="preserve">ри нажатии на </w:t>
      </w:r>
      <w:r>
        <w:rPr>
          <w:sz w:val="22"/>
          <w:szCs w:val="22"/>
        </w:rPr>
        <w:t>строку</w:t>
      </w:r>
      <w:r w:rsidRPr="00885BC7">
        <w:rPr>
          <w:sz w:val="22"/>
          <w:szCs w:val="22"/>
        </w:rPr>
        <w:t xml:space="preserve"> из списка будет </w:t>
      </w:r>
      <w:r>
        <w:rPr>
          <w:sz w:val="22"/>
          <w:szCs w:val="22"/>
        </w:rPr>
        <w:t xml:space="preserve">снова </w:t>
      </w:r>
      <w:r w:rsidRPr="00885BC7">
        <w:rPr>
          <w:sz w:val="22"/>
          <w:szCs w:val="22"/>
        </w:rPr>
        <w:t>выполнен запрос и сформирован результат поиска.</w:t>
      </w:r>
      <w:r w:rsidRPr="000A545B">
        <w:t xml:space="preserve"> </w:t>
      </w:r>
    </w:p>
    <w:p w:rsidR="005A338B" w:rsidRPr="00885BC7" w:rsidRDefault="005A338B" w:rsidP="005A338B">
      <w:pPr>
        <w:spacing w:after="80" w:line="360" w:lineRule="auto"/>
        <w:jc w:val="both"/>
        <w:rPr>
          <w:sz w:val="22"/>
          <w:szCs w:val="22"/>
        </w:rPr>
      </w:pPr>
    </w:p>
    <w:p w:rsidR="005A338B" w:rsidRDefault="00E256B6" w:rsidP="005A338B">
      <w:pPr>
        <w:spacing w:after="80" w:line="360" w:lineRule="auto"/>
        <w:rPr>
          <w:lang w:val="en-US"/>
        </w:rPr>
      </w:pPr>
      <w:r>
        <w:pict>
          <v:shape id="_x0000_i1035" type="#_x0000_t75" style="width:463.5pt;height:166.5pt;visibility:visible;mso-position-horizontal:absolute;mso-position-horizontal-relative:text;mso-position-vertical:absolute;mso-position-vertical-relative:text" o:bordertopcolor="black" o:borderleftcolor="black" o:borderbottomcolor="black" o:borderrightcolor="black" o:allowoverlap="f">
            <v:imagedata r:id="rId21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5A338B" w:rsidRPr="00885BC7" w:rsidRDefault="00823184" w:rsidP="005A338B">
      <w:pPr>
        <w:spacing w:after="80" w:line="360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Рис. История </w:t>
      </w:r>
      <w:r w:rsidR="0082184D">
        <w:rPr>
          <w:sz w:val="22"/>
          <w:szCs w:val="22"/>
        </w:rPr>
        <w:t xml:space="preserve">запросов </w:t>
      </w:r>
      <w:r>
        <w:rPr>
          <w:sz w:val="22"/>
          <w:szCs w:val="22"/>
        </w:rPr>
        <w:t>поиска</w:t>
      </w:r>
    </w:p>
    <w:p w:rsidR="00FA5D64" w:rsidRDefault="00FA5D64" w:rsidP="009E19E8">
      <w:pPr>
        <w:pStyle w:val="2"/>
      </w:pPr>
      <w:bookmarkStart w:id="16" w:name="_Toc442192886"/>
      <w:r w:rsidRPr="00ED56A4">
        <w:t>Ассоциативный поиск</w:t>
      </w:r>
      <w:bookmarkEnd w:id="16"/>
    </w:p>
    <w:p w:rsidR="000A545B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В данном виде поиска осуществляется нахождение подобных документов. При настройке модуля определяются элементы библиографической записи, по которой может быть реализован поиск схожих документов</w:t>
      </w:r>
      <w:r w:rsidR="000A545B">
        <w:rPr>
          <w:sz w:val="22"/>
          <w:szCs w:val="22"/>
        </w:rPr>
        <w:t>.</w:t>
      </w:r>
    </w:p>
    <w:p w:rsidR="00FA5D64" w:rsidRPr="00885BC7" w:rsidRDefault="000A545B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Запуск ассоциативного поиска производится из режима просмотра списка описаний нажатием ссылки </w:t>
      </w:r>
      <w:proofErr w:type="gramStart"/>
      <w:r w:rsidR="00FA5D64" w:rsidRPr="000A545B">
        <w:rPr>
          <w:b/>
          <w:sz w:val="22"/>
          <w:szCs w:val="22"/>
        </w:rPr>
        <w:t>Найти</w:t>
      </w:r>
      <w:proofErr w:type="gramEnd"/>
      <w:r w:rsidR="00FA5D64" w:rsidRPr="000A545B">
        <w:rPr>
          <w:b/>
          <w:sz w:val="22"/>
          <w:szCs w:val="22"/>
        </w:rPr>
        <w:t xml:space="preserve"> похожие</w:t>
      </w:r>
      <w:r>
        <w:rPr>
          <w:b/>
          <w:sz w:val="22"/>
          <w:szCs w:val="22"/>
        </w:rPr>
        <w:t>.</w:t>
      </w:r>
    </w:p>
    <w:p w:rsidR="00FA5D64" w:rsidRDefault="00FA5D64" w:rsidP="000834C5">
      <w:pPr>
        <w:pStyle w:val="a3"/>
        <w:spacing w:after="80" w:line="360" w:lineRule="auto"/>
        <w:ind w:left="0"/>
        <w:jc w:val="both"/>
      </w:pPr>
    </w:p>
    <w:p w:rsidR="00FA5D64" w:rsidRDefault="00E256B6" w:rsidP="008B4531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  <w:jc w:val="both"/>
      </w:pPr>
      <w:r>
        <w:rPr>
          <w:noProof/>
          <w:lang w:eastAsia="ru-RU"/>
        </w:rPr>
        <w:pict>
          <v:shape id="Рисунок 33" o:spid="_x0000_i1036" type="#_x0000_t75" style="width:459pt;height:229.5pt;visibility:visible">
            <v:imagedata r:id="rId22" o:title=""/>
          </v:shape>
        </w:pict>
      </w:r>
    </w:p>
    <w:p w:rsidR="00FA5D64" w:rsidRPr="00885BC7" w:rsidRDefault="00FA5D64" w:rsidP="000834C5">
      <w:pPr>
        <w:pStyle w:val="a3"/>
        <w:spacing w:after="80" w:line="360" w:lineRule="auto"/>
        <w:ind w:left="0"/>
        <w:jc w:val="center"/>
        <w:rPr>
          <w:sz w:val="22"/>
          <w:szCs w:val="22"/>
        </w:rPr>
      </w:pPr>
      <w:r w:rsidRPr="00885BC7">
        <w:rPr>
          <w:sz w:val="22"/>
          <w:szCs w:val="22"/>
        </w:rPr>
        <w:lastRenderedPageBreak/>
        <w:t>Рис. Ассоциативный поиск</w:t>
      </w:r>
    </w:p>
    <w:p w:rsidR="00FA5D64" w:rsidRPr="00471CAF" w:rsidRDefault="00FA5D64" w:rsidP="00165DD8">
      <w:pPr>
        <w:pStyle w:val="2"/>
      </w:pPr>
      <w:bookmarkStart w:id="17" w:name="_Toc442192887"/>
      <w:r w:rsidRPr="00471CAF">
        <w:t xml:space="preserve">Сортировка </w:t>
      </w:r>
      <w:r w:rsidR="009E19E8">
        <w:t>результатов</w:t>
      </w:r>
      <w:bookmarkEnd w:id="17"/>
      <w:r w:rsidR="009E19E8">
        <w:t xml:space="preserve"> </w:t>
      </w:r>
    </w:p>
    <w:p w:rsidR="00FA5D64" w:rsidRPr="00885BC7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При формировании запросов на поиск имеется возможность задать сортировку результатов поиска. В модуле реализована сортировка по "</w:t>
      </w:r>
      <w:r w:rsidRPr="000A545B">
        <w:rPr>
          <w:b/>
          <w:sz w:val="22"/>
          <w:szCs w:val="22"/>
        </w:rPr>
        <w:t>Дате издания</w:t>
      </w:r>
      <w:r w:rsidRPr="00885BC7">
        <w:rPr>
          <w:sz w:val="22"/>
          <w:szCs w:val="22"/>
        </w:rPr>
        <w:t>" и по "</w:t>
      </w:r>
      <w:r w:rsidRPr="000A545B">
        <w:rPr>
          <w:b/>
          <w:sz w:val="22"/>
          <w:szCs w:val="22"/>
        </w:rPr>
        <w:t>Автору и заглавию</w:t>
      </w:r>
      <w:r w:rsidRPr="00885BC7">
        <w:rPr>
          <w:sz w:val="22"/>
          <w:szCs w:val="22"/>
        </w:rPr>
        <w:t xml:space="preserve">".  При сортировке </w:t>
      </w:r>
      <w:proofErr w:type="gramStart"/>
      <w:r w:rsidRPr="00885BC7">
        <w:rPr>
          <w:sz w:val="22"/>
          <w:szCs w:val="22"/>
        </w:rPr>
        <w:t>по  "</w:t>
      </w:r>
      <w:proofErr w:type="gramEnd"/>
      <w:r w:rsidRPr="00885BC7">
        <w:rPr>
          <w:sz w:val="22"/>
          <w:szCs w:val="22"/>
        </w:rPr>
        <w:t>Дате издания" документы выдаются по убыванию, т.е. от большей даты  к мен</w:t>
      </w:r>
      <w:r w:rsidR="000A545B">
        <w:rPr>
          <w:sz w:val="22"/>
          <w:szCs w:val="22"/>
        </w:rPr>
        <w:t xml:space="preserve">ьшей. При сортировке по "Автору </w:t>
      </w:r>
      <w:r w:rsidRPr="00885BC7">
        <w:rPr>
          <w:sz w:val="22"/>
          <w:szCs w:val="22"/>
        </w:rPr>
        <w:t>и заглавию" документы выдаются по возрастанию.</w:t>
      </w:r>
    </w:p>
    <w:p w:rsidR="00FA5D64" w:rsidRPr="00471CAF" w:rsidRDefault="00FA5D64" w:rsidP="009E19E8">
      <w:pPr>
        <w:pStyle w:val="1"/>
      </w:pPr>
      <w:bookmarkStart w:id="18" w:name="_Toc442192888"/>
      <w:r>
        <w:t>Выдача р</w:t>
      </w:r>
      <w:r w:rsidRPr="00471CAF">
        <w:t>езультат</w:t>
      </w:r>
      <w:r>
        <w:t>ов поиска</w:t>
      </w:r>
      <w:bookmarkEnd w:id="18"/>
    </w:p>
    <w:p w:rsidR="000A545B" w:rsidRDefault="000A545B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0A545B">
        <w:rPr>
          <w:sz w:val="22"/>
          <w:szCs w:val="22"/>
        </w:rPr>
        <w:t xml:space="preserve">Результаты поиска выдаются в виде списка описаний найденных изданий, при этом искомый терм «подсвечен» - выделен контрастным цветом. </w:t>
      </w:r>
    </w:p>
    <w:p w:rsidR="000A545B" w:rsidRDefault="000A545B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Описание издания может быть представлено в </w:t>
      </w:r>
      <w:r w:rsidR="00EB1700">
        <w:rPr>
          <w:sz w:val="22"/>
          <w:szCs w:val="22"/>
        </w:rPr>
        <w:t>виде библиографического</w:t>
      </w:r>
      <w:r w:rsidRPr="000A545B">
        <w:rPr>
          <w:sz w:val="22"/>
          <w:szCs w:val="22"/>
        </w:rPr>
        <w:t xml:space="preserve"> описания с </w:t>
      </w:r>
      <w:r w:rsidR="00EB1700" w:rsidRPr="000A545B">
        <w:rPr>
          <w:sz w:val="22"/>
          <w:szCs w:val="22"/>
        </w:rPr>
        <w:t>заданными дополнительными</w:t>
      </w:r>
      <w:r w:rsidRPr="000A545B">
        <w:rPr>
          <w:sz w:val="22"/>
          <w:szCs w:val="22"/>
        </w:rPr>
        <w:t xml:space="preserve"> полями</w:t>
      </w:r>
      <w:r>
        <w:rPr>
          <w:sz w:val="22"/>
          <w:szCs w:val="22"/>
        </w:rPr>
        <w:t xml:space="preserve">, или </w:t>
      </w:r>
      <w:r w:rsidR="00FA5D64" w:rsidRPr="00885BC7">
        <w:rPr>
          <w:sz w:val="22"/>
          <w:szCs w:val="22"/>
        </w:rPr>
        <w:t xml:space="preserve">в списковой форме. </w:t>
      </w:r>
      <w:r>
        <w:rPr>
          <w:sz w:val="22"/>
          <w:szCs w:val="22"/>
        </w:rPr>
        <w:t>Это, а также к</w:t>
      </w:r>
      <w:r w:rsidR="00FA5D64" w:rsidRPr="00885BC7">
        <w:rPr>
          <w:sz w:val="22"/>
          <w:szCs w:val="22"/>
        </w:rPr>
        <w:t>оличество выда</w:t>
      </w:r>
      <w:r>
        <w:rPr>
          <w:sz w:val="22"/>
          <w:szCs w:val="22"/>
        </w:rPr>
        <w:t xml:space="preserve">ваемых на </w:t>
      </w:r>
      <w:r w:rsidR="00EB1700">
        <w:rPr>
          <w:sz w:val="22"/>
          <w:szCs w:val="22"/>
        </w:rPr>
        <w:t xml:space="preserve">экран </w:t>
      </w:r>
      <w:r w:rsidR="00EB1700" w:rsidRPr="00885BC7">
        <w:rPr>
          <w:sz w:val="22"/>
          <w:szCs w:val="22"/>
        </w:rPr>
        <w:t>описаний</w:t>
      </w:r>
      <w:r>
        <w:rPr>
          <w:sz w:val="22"/>
          <w:szCs w:val="22"/>
        </w:rPr>
        <w:t>, определяется</w:t>
      </w:r>
      <w:r w:rsidR="00FA5D64" w:rsidRPr="00885BC7">
        <w:rPr>
          <w:sz w:val="22"/>
          <w:szCs w:val="22"/>
        </w:rPr>
        <w:t xml:space="preserve"> при настройке системы</w:t>
      </w:r>
      <w:r>
        <w:rPr>
          <w:sz w:val="22"/>
          <w:szCs w:val="22"/>
        </w:rPr>
        <w:t>.</w:t>
      </w:r>
    </w:p>
    <w:p w:rsidR="00FA5D64" w:rsidRPr="000A545B" w:rsidRDefault="00FA5D64" w:rsidP="000834C5">
      <w:pPr>
        <w:pStyle w:val="a3"/>
        <w:spacing w:after="80" w:line="360" w:lineRule="auto"/>
        <w:ind w:left="0"/>
        <w:jc w:val="both"/>
        <w:rPr>
          <w:i/>
          <w:color w:val="C00000"/>
          <w:sz w:val="22"/>
          <w:szCs w:val="22"/>
        </w:rPr>
      </w:pPr>
      <w:r w:rsidRPr="00885BC7">
        <w:rPr>
          <w:sz w:val="22"/>
          <w:szCs w:val="22"/>
        </w:rPr>
        <w:t xml:space="preserve">Для печатных </w:t>
      </w:r>
      <w:r w:rsidR="00EB1700" w:rsidRPr="00885BC7">
        <w:rPr>
          <w:sz w:val="22"/>
          <w:szCs w:val="22"/>
        </w:rPr>
        <w:t>изданий, кроме</w:t>
      </w:r>
      <w:r w:rsidRPr="00885BC7">
        <w:rPr>
          <w:sz w:val="22"/>
          <w:szCs w:val="22"/>
        </w:rPr>
        <w:t xml:space="preserve"> </w:t>
      </w:r>
      <w:r w:rsidR="00EB1700">
        <w:rPr>
          <w:sz w:val="22"/>
          <w:szCs w:val="22"/>
        </w:rPr>
        <w:t>о</w:t>
      </w:r>
      <w:r w:rsidR="00EB1700" w:rsidRPr="00885BC7">
        <w:rPr>
          <w:sz w:val="22"/>
          <w:szCs w:val="22"/>
        </w:rPr>
        <w:t>писания, предусмотрено</w:t>
      </w:r>
      <w:r w:rsidRPr="00885BC7">
        <w:rPr>
          <w:sz w:val="22"/>
          <w:szCs w:val="22"/>
        </w:rPr>
        <w:t xml:space="preserve"> выдавать </w:t>
      </w:r>
      <w:r w:rsidR="000A545B">
        <w:rPr>
          <w:sz w:val="22"/>
          <w:szCs w:val="22"/>
        </w:rPr>
        <w:t>т</w:t>
      </w:r>
      <w:r w:rsidRPr="000A545B">
        <w:rPr>
          <w:i/>
          <w:sz w:val="22"/>
          <w:szCs w:val="22"/>
        </w:rPr>
        <w:t>аблицу распределения экземпляров.</w:t>
      </w:r>
      <w:r w:rsidRPr="000A545B">
        <w:rPr>
          <w:i/>
          <w:color w:val="C00000"/>
          <w:sz w:val="22"/>
          <w:szCs w:val="22"/>
        </w:rPr>
        <w:t xml:space="preserve"> </w:t>
      </w:r>
    </w:p>
    <w:p w:rsidR="00FA5D64" w:rsidRPr="00885BC7" w:rsidRDefault="00EB1700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Если результатом</w:t>
      </w:r>
      <w:r w:rsidR="000A545B">
        <w:rPr>
          <w:sz w:val="22"/>
          <w:szCs w:val="22"/>
        </w:rPr>
        <w:t xml:space="preserve"> поиска является</w:t>
      </w:r>
      <w:r w:rsidR="00FA5D64" w:rsidRPr="00885BC7">
        <w:rPr>
          <w:sz w:val="22"/>
          <w:szCs w:val="22"/>
        </w:rPr>
        <w:t xml:space="preserve"> сводное описание с описанием отдельных томов, то можно</w:t>
      </w:r>
      <w:r w:rsidR="000A545B">
        <w:rPr>
          <w:sz w:val="22"/>
          <w:szCs w:val="22"/>
        </w:rPr>
        <w:t>,</w:t>
      </w:r>
      <w:r w:rsidR="00FA5D64" w:rsidRPr="00885BC7">
        <w:rPr>
          <w:sz w:val="22"/>
          <w:szCs w:val="22"/>
        </w:rPr>
        <w:t xml:space="preserve"> нажав на описание отдельного </w:t>
      </w:r>
      <w:r w:rsidRPr="00885BC7">
        <w:rPr>
          <w:sz w:val="22"/>
          <w:szCs w:val="22"/>
        </w:rPr>
        <w:t>тома, вывести</w:t>
      </w:r>
      <w:r w:rsidR="00FA5D64" w:rsidRPr="00885BC7">
        <w:rPr>
          <w:sz w:val="22"/>
          <w:szCs w:val="22"/>
        </w:rPr>
        <w:t xml:space="preserve"> на экран полное описание </w:t>
      </w:r>
      <w:r w:rsidRPr="00885BC7">
        <w:rPr>
          <w:sz w:val="22"/>
          <w:szCs w:val="22"/>
        </w:rPr>
        <w:t>тома с</w:t>
      </w:r>
      <w:r w:rsidR="00FA5D64" w:rsidRPr="00885BC7">
        <w:rPr>
          <w:sz w:val="22"/>
          <w:szCs w:val="22"/>
        </w:rPr>
        <w:t xml:space="preserve"> </w:t>
      </w:r>
      <w:r w:rsidR="00FA5D64" w:rsidRPr="00885BC7">
        <w:rPr>
          <w:i/>
          <w:sz w:val="22"/>
          <w:szCs w:val="22"/>
        </w:rPr>
        <w:t>таблицей распределения экземпляров</w:t>
      </w:r>
      <w:r w:rsidR="00FA5D64" w:rsidRPr="00885BC7">
        <w:rPr>
          <w:sz w:val="22"/>
          <w:szCs w:val="22"/>
        </w:rPr>
        <w:t xml:space="preserve">.  </w:t>
      </w:r>
    </w:p>
    <w:p w:rsidR="00FA5D64" w:rsidRPr="00885BC7" w:rsidRDefault="00EB1700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Если в</w:t>
      </w:r>
      <w:r w:rsidR="00FA5D64" w:rsidRPr="00885BC7">
        <w:rPr>
          <w:sz w:val="22"/>
          <w:szCs w:val="22"/>
        </w:rPr>
        <w:t xml:space="preserve"> результате поиска найдена статья, то будет выдано библиографическое описание журнала (или сведения в списковой форме) с </w:t>
      </w:r>
      <w:r w:rsidRPr="00885BC7">
        <w:rPr>
          <w:sz w:val="22"/>
          <w:szCs w:val="22"/>
        </w:rPr>
        <w:t>названиями статей</w:t>
      </w:r>
      <w:r w:rsidR="00FA5D64" w:rsidRPr="00885BC7">
        <w:rPr>
          <w:sz w:val="22"/>
          <w:szCs w:val="22"/>
        </w:rPr>
        <w:t xml:space="preserve">, входящими в журнал.  Также будет выдаваться </w:t>
      </w:r>
      <w:r w:rsidR="00FA5D64" w:rsidRPr="00885BC7">
        <w:rPr>
          <w:i/>
          <w:sz w:val="22"/>
          <w:szCs w:val="22"/>
        </w:rPr>
        <w:t>таблица распределения экземпляров</w:t>
      </w:r>
      <w:r w:rsidR="00FA5D64" w:rsidRPr="00885BC7">
        <w:rPr>
          <w:sz w:val="22"/>
          <w:szCs w:val="22"/>
        </w:rPr>
        <w:t xml:space="preserve">.   </w:t>
      </w:r>
    </w:p>
    <w:p w:rsidR="00FA5D64" w:rsidRPr="001A6A90" w:rsidRDefault="00C45A03" w:rsidP="003A71E2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1"/>
        <w:rPr>
          <w:b/>
        </w:rPr>
      </w:pPr>
      <w:r>
        <w:rPr>
          <w:noProof/>
          <w:lang w:eastAsia="ru-RU"/>
        </w:rPr>
        <w:pict>
          <v:shape id="Рисунок 30" o:spid="_x0000_i1037" type="#_x0000_t75" style="width:453pt;height:233.5pt;visibility:visible">
            <v:imagedata r:id="rId23" o:title=""/>
          </v:shape>
        </w:pict>
      </w:r>
    </w:p>
    <w:p w:rsidR="00FA5D64" w:rsidRDefault="00FA5D64" w:rsidP="00576140">
      <w:pPr>
        <w:pStyle w:val="a3"/>
        <w:spacing w:after="80" w:line="360" w:lineRule="auto"/>
        <w:ind w:left="0"/>
        <w:jc w:val="center"/>
        <w:rPr>
          <w:sz w:val="22"/>
          <w:szCs w:val="22"/>
        </w:rPr>
      </w:pPr>
      <w:r w:rsidRPr="00885BC7">
        <w:rPr>
          <w:sz w:val="22"/>
          <w:szCs w:val="22"/>
        </w:rPr>
        <w:t>Рис. Результаты поиска</w:t>
      </w:r>
    </w:p>
    <w:p w:rsidR="00FA5D64" w:rsidRPr="00471CAF" w:rsidRDefault="00FA5D64" w:rsidP="000834C5">
      <w:pPr>
        <w:pStyle w:val="2"/>
        <w:spacing w:before="0" w:after="80" w:line="360" w:lineRule="auto"/>
      </w:pPr>
      <w:bookmarkStart w:id="19" w:name="_Toc442192889"/>
      <w:r w:rsidRPr="00471CAF">
        <w:lastRenderedPageBreak/>
        <w:t>Выдача в MARC-формате</w:t>
      </w:r>
      <w:bookmarkEnd w:id="19"/>
    </w:p>
    <w:p w:rsidR="00FA5D64" w:rsidRPr="00885BC7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Выдача результатов поиска в MARC-формате</w:t>
      </w:r>
      <w:r w:rsidR="000A545B">
        <w:rPr>
          <w:sz w:val="22"/>
          <w:szCs w:val="22"/>
        </w:rPr>
        <w:t xml:space="preserve"> </w:t>
      </w:r>
      <w:r w:rsidR="000A545B" w:rsidRPr="000A545B">
        <w:rPr>
          <w:sz w:val="22"/>
          <w:szCs w:val="22"/>
        </w:rPr>
        <w:t xml:space="preserve">задается при настройке системы </w:t>
      </w:r>
      <w:r w:rsidR="000A545B">
        <w:rPr>
          <w:sz w:val="22"/>
          <w:szCs w:val="22"/>
        </w:rPr>
        <w:t>и производится в виде таблицы «</w:t>
      </w:r>
      <w:r w:rsidR="000A545B" w:rsidRPr="000A545B">
        <w:rPr>
          <w:sz w:val="22"/>
          <w:szCs w:val="22"/>
        </w:rPr>
        <w:t>Представление документа в формате MARC21</w:t>
      </w:r>
      <w:r w:rsidR="000A545B">
        <w:rPr>
          <w:sz w:val="22"/>
          <w:szCs w:val="22"/>
        </w:rPr>
        <w:t>» или «</w:t>
      </w:r>
      <w:r w:rsidR="000A545B" w:rsidRPr="000A545B">
        <w:rPr>
          <w:sz w:val="22"/>
          <w:szCs w:val="22"/>
        </w:rPr>
        <w:t xml:space="preserve">Представление документа в формате </w:t>
      </w:r>
      <w:r w:rsidR="000A545B">
        <w:rPr>
          <w:sz w:val="22"/>
          <w:szCs w:val="22"/>
          <w:lang w:val="en-US"/>
        </w:rPr>
        <w:t>RUS</w:t>
      </w:r>
      <w:r w:rsidR="000A545B">
        <w:rPr>
          <w:sz w:val="22"/>
          <w:szCs w:val="22"/>
        </w:rPr>
        <w:t>MARC» в зависимости от формата базы данных.</w:t>
      </w:r>
    </w:p>
    <w:p w:rsidR="00FA5D64" w:rsidRDefault="00C45A03" w:rsidP="003A71E2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1"/>
        <w:jc w:val="center"/>
      </w:pPr>
      <w:r>
        <w:rPr>
          <w:noProof/>
          <w:lang w:eastAsia="ru-RU"/>
        </w:rPr>
        <w:pict>
          <v:shape id="_x0000_i1038" type="#_x0000_t75" style="width:465.5pt;height:295.5pt;visibility:visible">
            <v:imagedata r:id="rId24" o:title=""/>
          </v:shape>
        </w:pict>
      </w:r>
    </w:p>
    <w:p w:rsidR="00FA5D64" w:rsidRPr="00885BC7" w:rsidRDefault="00FA5D64" w:rsidP="000834C5">
      <w:pPr>
        <w:pStyle w:val="a3"/>
        <w:spacing w:after="80" w:line="360" w:lineRule="auto"/>
        <w:jc w:val="center"/>
        <w:rPr>
          <w:sz w:val="22"/>
          <w:szCs w:val="22"/>
        </w:rPr>
      </w:pPr>
      <w:r w:rsidRPr="00885BC7">
        <w:rPr>
          <w:sz w:val="22"/>
          <w:szCs w:val="22"/>
        </w:rPr>
        <w:t>Рис. Представление документа в MARC-формате</w:t>
      </w:r>
    </w:p>
    <w:p w:rsidR="00165DD8" w:rsidRDefault="00165DD8" w:rsidP="00165DD8">
      <w:pPr>
        <w:pStyle w:val="a3"/>
        <w:spacing w:after="80" w:line="360" w:lineRule="auto"/>
        <w:ind w:left="0"/>
        <w:jc w:val="both"/>
      </w:pPr>
    </w:p>
    <w:p w:rsidR="00165DD8" w:rsidRPr="00C44B50" w:rsidRDefault="00165DD8" w:rsidP="00165DD8">
      <w:pPr>
        <w:pStyle w:val="2"/>
      </w:pPr>
      <w:bookmarkStart w:id="20" w:name="_Toc442192890"/>
      <w:r w:rsidRPr="00C44B50">
        <w:t xml:space="preserve">Отметить </w:t>
      </w:r>
      <w:r w:rsidR="00705D4B">
        <w:t>документы</w:t>
      </w:r>
      <w:bookmarkEnd w:id="20"/>
    </w:p>
    <w:p w:rsidR="006C0015" w:rsidRDefault="00595E62" w:rsidP="006C001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Находясь в режиме просмотра результатов поиска, можно вручную отобрать интересующие </w:t>
      </w:r>
      <w:r w:rsidR="007D14A0">
        <w:rPr>
          <w:sz w:val="22"/>
          <w:szCs w:val="22"/>
        </w:rPr>
        <w:t>издания (документы)</w:t>
      </w:r>
      <w:r>
        <w:rPr>
          <w:sz w:val="22"/>
          <w:szCs w:val="22"/>
        </w:rPr>
        <w:t xml:space="preserve">. </w:t>
      </w:r>
      <w:r w:rsidR="00705D4B">
        <w:rPr>
          <w:sz w:val="22"/>
          <w:szCs w:val="22"/>
        </w:rPr>
        <w:t xml:space="preserve"> </w:t>
      </w:r>
    </w:p>
    <w:p w:rsidR="004D0D10" w:rsidRDefault="004D0D10" w:rsidP="006C001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4D0D10">
        <w:rPr>
          <w:sz w:val="22"/>
          <w:szCs w:val="22"/>
        </w:rPr>
        <w:t>Такая возможность предоставлена только для авторизованных пользователей.</w:t>
      </w:r>
    </w:p>
    <w:p w:rsidR="006C0015" w:rsidRDefault="006C0015" w:rsidP="006C001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</w:p>
    <w:p w:rsidR="00705D4B" w:rsidRDefault="00C45A03" w:rsidP="006C001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lastRenderedPageBreak/>
        <w:pict>
          <v:shape id="_x0000_i1039" type="#_x0000_t75" style="width:457pt;height:208pt;visibility:visible;mso-wrap-style:square;mso-position-horizontal:absolute;mso-position-horizontal-relative:text;mso-position-vertical:absolute;mso-position-vertical-relative:text" o:bordertopcolor="black" o:borderleftcolor="black" o:borderbottomcolor="black" o:borderrightcolor="black" o:allowoverlap="f">
            <v:imagedata r:id="rId2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705D4B" w:rsidRDefault="00705D4B" w:rsidP="00705D4B">
      <w:pPr>
        <w:pStyle w:val="a3"/>
        <w:spacing w:after="80" w:line="360" w:lineRule="auto"/>
        <w:ind w:left="0"/>
        <w:jc w:val="center"/>
        <w:rPr>
          <w:sz w:val="22"/>
          <w:szCs w:val="22"/>
        </w:rPr>
      </w:pPr>
      <w:r>
        <w:rPr>
          <w:sz w:val="22"/>
          <w:szCs w:val="22"/>
        </w:rPr>
        <w:t>Рис. Отбор документов вручную</w:t>
      </w:r>
    </w:p>
    <w:p w:rsidR="004D0D10" w:rsidRDefault="004D0D10" w:rsidP="004D0D10">
      <w:pPr>
        <w:pStyle w:val="a3"/>
        <w:spacing w:after="12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Выполняется нажатием на иконку  </w:t>
      </w:r>
      <w:r w:rsidR="00E256B6">
        <w:rPr>
          <w:sz w:val="22"/>
          <w:szCs w:val="22"/>
        </w:rPr>
        <w:pict>
          <v:shape id="_x0000_i1040" type="#_x0000_t75" style="width:19.5pt;height:20.5pt" o:bordertopcolor="this" o:borderleftcolor="this" o:borderbottomcolor="this" o:borderrightcolor="this">
            <v:imagedata r:id="rId2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>
        <w:rPr>
          <w:sz w:val="22"/>
          <w:szCs w:val="22"/>
        </w:rPr>
        <w:t xml:space="preserve">  справа от описания документа.</w:t>
      </w:r>
    </w:p>
    <w:p w:rsidR="004D0D10" w:rsidRDefault="004D0D10" w:rsidP="004D0D10">
      <w:pPr>
        <w:pStyle w:val="a3"/>
        <w:spacing w:after="12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Если отметка осуществляется на строке, где находится информация с библиографическим описанием, то отмечается только один этот документ. Если отметка ставится в самой верхней </w:t>
      </w:r>
      <w:proofErr w:type="gramStart"/>
      <w:r>
        <w:rPr>
          <w:sz w:val="22"/>
          <w:szCs w:val="22"/>
        </w:rPr>
        <w:t xml:space="preserve">иконке </w:t>
      </w:r>
      <w:r w:rsidR="00C45A03">
        <w:rPr>
          <w:sz w:val="22"/>
          <w:szCs w:val="22"/>
        </w:rPr>
        <w:pict>
          <v:shape id="_x0000_i1041" type="#_x0000_t75" style="width:19.5pt;height:20.5pt" o:bordertopcolor="this" o:borderleftcolor="this" o:borderbottomcolor="this" o:borderrightcolor="this">
            <v:imagedata r:id="rId2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>
        <w:rPr>
          <w:sz w:val="22"/>
          <w:szCs w:val="22"/>
        </w:rPr>
        <w:t>,</w:t>
      </w:r>
      <w:proofErr w:type="gramEnd"/>
      <w:r>
        <w:rPr>
          <w:sz w:val="22"/>
          <w:szCs w:val="22"/>
        </w:rPr>
        <w:t xml:space="preserve"> то отмечаются все документы подмножества. Для снятия отметки следует повторно нажать на </w:t>
      </w:r>
      <w:proofErr w:type="gramStart"/>
      <w:r>
        <w:rPr>
          <w:sz w:val="22"/>
          <w:szCs w:val="22"/>
        </w:rPr>
        <w:t xml:space="preserve">иконку </w:t>
      </w:r>
      <w:r w:rsidR="00E256B6">
        <w:rPr>
          <w:sz w:val="22"/>
          <w:szCs w:val="22"/>
        </w:rPr>
        <w:pict>
          <v:shape id="_x0000_i1042" type="#_x0000_t75" style="width:24pt;height:19.5pt" o:bordertopcolor="this" o:borderleftcolor="this" o:borderbottomcolor="this" o:borderrightcolor="this">
            <v:imagedata r:id="rId27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>
        <w:rPr>
          <w:sz w:val="22"/>
          <w:szCs w:val="22"/>
        </w:rPr>
        <w:t xml:space="preserve"> отмеченного</w:t>
      </w:r>
      <w:proofErr w:type="gramEnd"/>
      <w:r>
        <w:rPr>
          <w:sz w:val="22"/>
          <w:szCs w:val="22"/>
        </w:rPr>
        <w:t xml:space="preserve"> документа.</w:t>
      </w:r>
    </w:p>
    <w:p w:rsidR="00165DD8" w:rsidRDefault="00595E62" w:rsidP="00165DD8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В результате </w:t>
      </w:r>
      <w:r w:rsidR="006C0015">
        <w:rPr>
          <w:sz w:val="22"/>
          <w:szCs w:val="22"/>
        </w:rPr>
        <w:t>ручного отбора документов формируется подмножество документов</w:t>
      </w:r>
      <w:r w:rsidR="00165DD8" w:rsidRPr="00885BC7">
        <w:rPr>
          <w:sz w:val="22"/>
          <w:szCs w:val="22"/>
        </w:rPr>
        <w:t xml:space="preserve">, </w:t>
      </w:r>
      <w:r w:rsidR="006C0015">
        <w:rPr>
          <w:sz w:val="22"/>
          <w:szCs w:val="22"/>
        </w:rPr>
        <w:t>список которых выдается по команде</w:t>
      </w:r>
      <w:r w:rsidR="00165DD8" w:rsidRPr="00885BC7">
        <w:rPr>
          <w:sz w:val="22"/>
          <w:szCs w:val="22"/>
        </w:rPr>
        <w:t xml:space="preserve"> «</w:t>
      </w:r>
      <w:r w:rsidR="00165DD8" w:rsidRPr="00885BC7">
        <w:rPr>
          <w:b/>
          <w:sz w:val="22"/>
          <w:szCs w:val="22"/>
        </w:rPr>
        <w:t>Отмеченные документы</w:t>
      </w:r>
      <w:r w:rsidR="006C0015">
        <w:rPr>
          <w:sz w:val="22"/>
          <w:szCs w:val="22"/>
        </w:rPr>
        <w:t>» вертикального меню «</w:t>
      </w:r>
      <w:r w:rsidR="006C0015" w:rsidRPr="006C0015">
        <w:rPr>
          <w:b/>
          <w:sz w:val="22"/>
          <w:szCs w:val="22"/>
        </w:rPr>
        <w:t>Личный кабинет</w:t>
      </w:r>
      <w:r w:rsidR="006C0015">
        <w:rPr>
          <w:sz w:val="22"/>
          <w:szCs w:val="22"/>
        </w:rPr>
        <w:t>».</w:t>
      </w:r>
    </w:p>
    <w:p w:rsidR="005A338B" w:rsidRDefault="005A338B" w:rsidP="005A338B">
      <w:pPr>
        <w:pStyle w:val="2"/>
      </w:pPr>
      <w:bookmarkStart w:id="21" w:name="_Toc442192891"/>
      <w:r w:rsidRPr="00F6275D">
        <w:t>Версия для печати</w:t>
      </w:r>
      <w:bookmarkEnd w:id="21"/>
    </w:p>
    <w:p w:rsidR="005A338B" w:rsidRPr="00885BC7" w:rsidRDefault="005A338B" w:rsidP="005A338B">
      <w:pPr>
        <w:spacing w:after="80" w:line="360" w:lineRule="auto"/>
        <w:jc w:val="both"/>
        <w:rPr>
          <w:rFonts w:cs="Calibri"/>
          <w:color w:val="FF0000"/>
          <w:sz w:val="22"/>
          <w:szCs w:val="22"/>
        </w:rPr>
      </w:pPr>
      <w:r w:rsidRPr="00885BC7">
        <w:rPr>
          <w:rFonts w:cs="Calibri"/>
          <w:sz w:val="22"/>
          <w:szCs w:val="22"/>
        </w:rPr>
        <w:t xml:space="preserve">При нажатии </w:t>
      </w:r>
      <w:proofErr w:type="gramStart"/>
      <w:r>
        <w:rPr>
          <w:rFonts w:cs="Calibri"/>
          <w:sz w:val="22"/>
          <w:szCs w:val="22"/>
        </w:rPr>
        <w:t>ссылки</w:t>
      </w:r>
      <w:r w:rsidRPr="00885BC7">
        <w:rPr>
          <w:rFonts w:cs="Calibri"/>
          <w:sz w:val="22"/>
          <w:szCs w:val="22"/>
        </w:rPr>
        <w:t xml:space="preserve">  "</w:t>
      </w:r>
      <w:proofErr w:type="gramEnd"/>
      <w:r w:rsidRPr="00885BC7">
        <w:rPr>
          <w:rFonts w:cs="Calibri"/>
          <w:b/>
          <w:sz w:val="22"/>
          <w:szCs w:val="22"/>
        </w:rPr>
        <w:t>Версия для печати</w:t>
      </w:r>
      <w:r w:rsidRPr="00885BC7">
        <w:rPr>
          <w:rFonts w:cs="Calibri"/>
          <w:sz w:val="22"/>
          <w:szCs w:val="22"/>
        </w:rPr>
        <w:t>" будет сформирован файл по результатам  поиска, который можно отредактировать или распечатать.</w:t>
      </w:r>
    </w:p>
    <w:p w:rsidR="005A338B" w:rsidRDefault="00C45A03" w:rsidP="003A71E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1"/>
        <w:jc w:val="both"/>
        <w:rPr>
          <w:rFonts w:cs="Calibri"/>
        </w:rPr>
      </w:pPr>
      <w:r>
        <w:rPr>
          <w:rFonts w:cs="Calibri"/>
          <w:noProof/>
          <w:lang w:eastAsia="ru-RU"/>
        </w:rPr>
        <w:pict>
          <v:shape id="_x0000_i1043" type="#_x0000_t75" style="width:448pt;height:183pt;visibility:visible">
            <v:imagedata r:id="rId28" o:title=""/>
          </v:shape>
        </w:pict>
      </w:r>
    </w:p>
    <w:p w:rsidR="005A338B" w:rsidRDefault="005A338B" w:rsidP="005A338B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 xml:space="preserve">Рис. </w:t>
      </w:r>
      <w:r w:rsidR="00201441" w:rsidRPr="00885BC7">
        <w:rPr>
          <w:rFonts w:cs="Calibri"/>
          <w:sz w:val="22"/>
          <w:szCs w:val="22"/>
        </w:rPr>
        <w:t>Сформированный список</w:t>
      </w:r>
      <w:r w:rsidRPr="00885BC7">
        <w:rPr>
          <w:rFonts w:cs="Calibri"/>
          <w:sz w:val="22"/>
          <w:szCs w:val="22"/>
        </w:rPr>
        <w:t xml:space="preserve"> на печать </w:t>
      </w:r>
    </w:p>
    <w:p w:rsidR="00FA5D64" w:rsidRDefault="00201441" w:rsidP="00165DD8">
      <w:pPr>
        <w:pStyle w:val="1"/>
      </w:pPr>
      <w:bookmarkStart w:id="22" w:name="_Toc442192892"/>
      <w:r>
        <w:lastRenderedPageBreak/>
        <w:t>Доступ к</w:t>
      </w:r>
      <w:r w:rsidR="004B4681">
        <w:t xml:space="preserve"> электронным</w:t>
      </w:r>
      <w:r w:rsidR="00FA5D64" w:rsidRPr="00471CAF">
        <w:t xml:space="preserve"> ресурс</w:t>
      </w:r>
      <w:r w:rsidR="004B4681">
        <w:t>ам</w:t>
      </w:r>
      <w:bookmarkEnd w:id="22"/>
    </w:p>
    <w:p w:rsidR="00FA5D64" w:rsidRPr="00885BC7" w:rsidRDefault="004B4681" w:rsidP="00201441">
      <w:pPr>
        <w:spacing w:after="80" w:line="360" w:lineRule="auto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Модуль позволяет осуществлять доступ </w:t>
      </w:r>
      <w:r w:rsidR="00201441">
        <w:rPr>
          <w:sz w:val="22"/>
          <w:szCs w:val="22"/>
        </w:rPr>
        <w:t>к электронным ресурсам</w:t>
      </w:r>
      <w:r>
        <w:rPr>
          <w:sz w:val="22"/>
          <w:szCs w:val="22"/>
        </w:rPr>
        <w:t xml:space="preserve"> (</w:t>
      </w:r>
      <w:r w:rsidR="00576140">
        <w:rPr>
          <w:sz w:val="22"/>
          <w:szCs w:val="22"/>
        </w:rPr>
        <w:t>документам</w:t>
      </w:r>
      <w:r>
        <w:rPr>
          <w:sz w:val="22"/>
          <w:szCs w:val="22"/>
        </w:rPr>
        <w:t>), присоединенным к библиографическим записям.</w:t>
      </w:r>
    </w:p>
    <w:p w:rsidR="004B4681" w:rsidRDefault="00FA5D64" w:rsidP="00201441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 xml:space="preserve">Для неавторизованных пользователей доступ предоставляется только к общедоступным </w:t>
      </w:r>
      <w:r w:rsidR="00576140">
        <w:rPr>
          <w:sz w:val="22"/>
          <w:szCs w:val="22"/>
        </w:rPr>
        <w:t>электронным ресурсам</w:t>
      </w:r>
      <w:r w:rsidRPr="00885BC7">
        <w:rPr>
          <w:sz w:val="22"/>
          <w:szCs w:val="22"/>
        </w:rPr>
        <w:t xml:space="preserve">, которые не попадают под закон об авторском праве. </w:t>
      </w:r>
    </w:p>
    <w:p w:rsidR="00576140" w:rsidRDefault="00FA5D64" w:rsidP="00201441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 xml:space="preserve">Для авторизованных пользователей предоставляется </w:t>
      </w:r>
      <w:r w:rsidR="004B4681">
        <w:rPr>
          <w:sz w:val="22"/>
          <w:szCs w:val="22"/>
        </w:rPr>
        <w:t xml:space="preserve">также </w:t>
      </w:r>
      <w:r w:rsidRPr="00885BC7">
        <w:rPr>
          <w:sz w:val="22"/>
          <w:szCs w:val="22"/>
        </w:rPr>
        <w:t xml:space="preserve">доступ к </w:t>
      </w:r>
      <w:r w:rsidR="00576140">
        <w:rPr>
          <w:sz w:val="22"/>
          <w:szCs w:val="22"/>
        </w:rPr>
        <w:t>электронным ресурсам</w:t>
      </w:r>
      <w:r w:rsidR="004B4681">
        <w:rPr>
          <w:sz w:val="22"/>
          <w:szCs w:val="22"/>
        </w:rPr>
        <w:t>,</w:t>
      </w:r>
      <w:r w:rsidRPr="00885BC7">
        <w:rPr>
          <w:sz w:val="22"/>
          <w:szCs w:val="22"/>
        </w:rPr>
        <w:t xml:space="preserve"> </w:t>
      </w:r>
      <w:r w:rsidR="004B4681" w:rsidRPr="004B4681">
        <w:rPr>
          <w:sz w:val="22"/>
          <w:szCs w:val="22"/>
        </w:rPr>
        <w:t>доступ к которым разрешен на основе имеющихся у библиотеки прав</w:t>
      </w:r>
      <w:r w:rsidRPr="00885BC7">
        <w:rPr>
          <w:sz w:val="22"/>
          <w:szCs w:val="22"/>
        </w:rPr>
        <w:t>.</w:t>
      </w:r>
    </w:p>
    <w:p w:rsidR="00FA5D64" w:rsidRPr="00885BC7" w:rsidRDefault="00FA5D64" w:rsidP="00201441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Предоста</w:t>
      </w:r>
      <w:r w:rsidR="00576140">
        <w:rPr>
          <w:sz w:val="22"/>
          <w:szCs w:val="22"/>
        </w:rPr>
        <w:t>вляются несколько вариантов</w:t>
      </w:r>
      <w:r w:rsidRPr="00885BC7">
        <w:rPr>
          <w:sz w:val="22"/>
          <w:szCs w:val="22"/>
        </w:rPr>
        <w:t xml:space="preserve"> </w:t>
      </w:r>
      <w:r w:rsidR="004B4681">
        <w:rPr>
          <w:sz w:val="22"/>
          <w:szCs w:val="22"/>
        </w:rPr>
        <w:t>доступа</w:t>
      </w:r>
      <w:r w:rsidRPr="00885BC7">
        <w:rPr>
          <w:sz w:val="22"/>
          <w:szCs w:val="22"/>
        </w:rPr>
        <w:t>:</w:t>
      </w:r>
    </w:p>
    <w:p w:rsidR="00FA5D64" w:rsidRPr="00576140" w:rsidRDefault="00FA5D64" w:rsidP="000834C5">
      <w:pPr>
        <w:pStyle w:val="a3"/>
        <w:numPr>
          <w:ilvl w:val="0"/>
          <w:numId w:val="4"/>
        </w:numPr>
        <w:spacing w:after="80" w:line="360" w:lineRule="auto"/>
        <w:rPr>
          <w:b/>
          <w:sz w:val="22"/>
          <w:szCs w:val="22"/>
        </w:rPr>
      </w:pPr>
      <w:r w:rsidRPr="00576140">
        <w:rPr>
          <w:b/>
          <w:sz w:val="22"/>
          <w:szCs w:val="22"/>
        </w:rPr>
        <w:t>Скачивание документа</w:t>
      </w:r>
    </w:p>
    <w:p w:rsidR="00FA5D64" w:rsidRPr="00885BC7" w:rsidRDefault="00FA5D64" w:rsidP="000834C5">
      <w:pPr>
        <w:pStyle w:val="a3"/>
        <w:numPr>
          <w:ilvl w:val="0"/>
          <w:numId w:val="4"/>
        </w:numPr>
        <w:spacing w:after="80" w:line="360" w:lineRule="auto"/>
        <w:rPr>
          <w:sz w:val="22"/>
          <w:szCs w:val="22"/>
        </w:rPr>
      </w:pPr>
      <w:r w:rsidRPr="00576140">
        <w:rPr>
          <w:b/>
          <w:sz w:val="22"/>
          <w:szCs w:val="22"/>
        </w:rPr>
        <w:t>Ссылка</w:t>
      </w:r>
      <w:r w:rsidRPr="00885BC7">
        <w:rPr>
          <w:sz w:val="22"/>
          <w:szCs w:val="22"/>
        </w:rPr>
        <w:t xml:space="preserve"> – для документов, находящихся на других сайтах.</w:t>
      </w:r>
    </w:p>
    <w:p w:rsidR="00FA5D64" w:rsidRPr="00A4486A" w:rsidRDefault="00FA5D64" w:rsidP="00165DD8">
      <w:pPr>
        <w:pStyle w:val="2"/>
      </w:pPr>
      <w:bookmarkStart w:id="23" w:name="_Toc442192893"/>
      <w:proofErr w:type="gramStart"/>
      <w:r w:rsidRPr="00A4486A">
        <w:t>Скачивание  документа</w:t>
      </w:r>
      <w:bookmarkEnd w:id="23"/>
      <w:proofErr w:type="gramEnd"/>
    </w:p>
    <w:p w:rsidR="00FA5D64" w:rsidRPr="00885BC7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 xml:space="preserve">Для </w:t>
      </w:r>
      <w:r w:rsidR="00576140">
        <w:rPr>
          <w:sz w:val="22"/>
          <w:szCs w:val="22"/>
        </w:rPr>
        <w:t>электронных ресурсов (документов)</w:t>
      </w:r>
      <w:r w:rsidRPr="00885BC7">
        <w:rPr>
          <w:sz w:val="22"/>
          <w:szCs w:val="22"/>
        </w:rPr>
        <w:t xml:space="preserve">, находящихся в открытом доступе, и для документов, охраняемых законом об авторских правах, но доступных </w:t>
      </w:r>
      <w:r w:rsidR="004B4681" w:rsidRPr="004B4681">
        <w:rPr>
          <w:sz w:val="22"/>
          <w:szCs w:val="22"/>
        </w:rPr>
        <w:t>на основе имеющихся у библиотеки прав</w:t>
      </w:r>
      <w:r w:rsidRPr="00885BC7">
        <w:rPr>
          <w:sz w:val="22"/>
          <w:szCs w:val="22"/>
        </w:rPr>
        <w:t xml:space="preserve">, реализован режим скачивания документа.   </w:t>
      </w:r>
    </w:p>
    <w:p w:rsidR="00FA5D64" w:rsidRDefault="00C45A03" w:rsidP="002A0121">
      <w:pPr>
        <w:pStyle w:val="a3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80" w:line="360" w:lineRule="auto"/>
        <w:ind w:left="0"/>
      </w:pPr>
      <w:r>
        <w:rPr>
          <w:noProof/>
          <w:lang w:eastAsia="ru-RU"/>
        </w:rPr>
        <w:pict>
          <v:shape id="Рисунок 31" o:spid="_x0000_i1044" type="#_x0000_t75" style="width:455.5pt;height:241pt;visibility:visible">
            <v:imagedata r:id="rId29" o:title=""/>
          </v:shape>
        </w:pict>
      </w:r>
    </w:p>
    <w:p w:rsidR="00FA5D64" w:rsidRDefault="00FA5D64" w:rsidP="000834C5">
      <w:pPr>
        <w:spacing w:after="80" w:line="360" w:lineRule="auto"/>
        <w:jc w:val="center"/>
        <w:rPr>
          <w:sz w:val="22"/>
          <w:szCs w:val="22"/>
        </w:rPr>
      </w:pPr>
      <w:r w:rsidRPr="00885BC7">
        <w:rPr>
          <w:sz w:val="22"/>
          <w:szCs w:val="22"/>
        </w:rPr>
        <w:t>Рис. Результаты поиска</w:t>
      </w:r>
    </w:p>
    <w:p w:rsidR="002A0121" w:rsidRPr="00885BC7" w:rsidRDefault="002A0121" w:rsidP="000834C5">
      <w:pPr>
        <w:spacing w:after="80" w:line="360" w:lineRule="auto"/>
        <w:jc w:val="center"/>
        <w:rPr>
          <w:sz w:val="22"/>
          <w:szCs w:val="22"/>
        </w:rPr>
      </w:pPr>
    </w:p>
    <w:p w:rsidR="007D14A0" w:rsidRDefault="00E256B6" w:rsidP="006C0015">
      <w:pPr>
        <w:spacing w:after="80" w:line="360" w:lineRule="auto"/>
        <w:jc w:val="center"/>
      </w:pPr>
      <w:r>
        <w:lastRenderedPageBreak/>
        <w:pict>
          <v:shape id="_x0000_i1045" type="#_x0000_t75" style="width:455.5pt;height:3in;visibility:visible;mso-position-horizontal:absolute;mso-position-horizontal-relative:text;mso-position-vertical:absolute;mso-position-vertical-relative:text" o:bordertopcolor="black" o:borderleftcolor="black" o:borderbottomcolor="black" o:borderrightcolor="black" o:allowoverlap="f">
            <v:imagedata r:id="rId3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A5D64" w:rsidRPr="00885BC7" w:rsidRDefault="007D14A0" w:rsidP="006C0015">
      <w:pPr>
        <w:spacing w:after="80" w:line="360" w:lineRule="auto"/>
        <w:jc w:val="center"/>
        <w:rPr>
          <w:sz w:val="22"/>
          <w:szCs w:val="22"/>
        </w:rPr>
      </w:pPr>
      <w:r w:rsidRPr="007D14A0">
        <w:rPr>
          <w:sz w:val="22"/>
          <w:szCs w:val="22"/>
        </w:rPr>
        <w:t>Рис</w:t>
      </w:r>
      <w:r w:rsidR="00FA5D64" w:rsidRPr="007D14A0">
        <w:rPr>
          <w:sz w:val="22"/>
          <w:szCs w:val="22"/>
        </w:rPr>
        <w:t>.</w:t>
      </w:r>
      <w:r w:rsidR="00FA5D64" w:rsidRPr="00885BC7">
        <w:rPr>
          <w:sz w:val="22"/>
          <w:szCs w:val="22"/>
        </w:rPr>
        <w:t xml:space="preserve"> Блокировка скачивания электронных документов</w:t>
      </w:r>
    </w:p>
    <w:p w:rsidR="00FA5D64" w:rsidRDefault="00FA5D64" w:rsidP="000834C5">
      <w:pPr>
        <w:spacing w:after="80" w:line="360" w:lineRule="auto"/>
        <w:jc w:val="both"/>
        <w:rPr>
          <w:sz w:val="22"/>
          <w:szCs w:val="22"/>
        </w:rPr>
      </w:pPr>
      <w:r w:rsidRPr="00885BC7">
        <w:rPr>
          <w:sz w:val="22"/>
          <w:szCs w:val="22"/>
        </w:rPr>
        <w:t xml:space="preserve">Если договор на </w:t>
      </w:r>
      <w:r w:rsidR="00201441" w:rsidRPr="00885BC7">
        <w:rPr>
          <w:sz w:val="22"/>
          <w:szCs w:val="22"/>
        </w:rPr>
        <w:t>использование документа</w:t>
      </w:r>
      <w:r w:rsidRPr="00885BC7">
        <w:rPr>
          <w:sz w:val="22"/>
          <w:szCs w:val="22"/>
        </w:rPr>
        <w:t xml:space="preserve"> в электронной </w:t>
      </w:r>
      <w:r w:rsidR="00201441" w:rsidRPr="00885BC7">
        <w:rPr>
          <w:sz w:val="22"/>
          <w:szCs w:val="22"/>
        </w:rPr>
        <w:t>форме истек</w:t>
      </w:r>
      <w:r w:rsidRPr="00885BC7">
        <w:rPr>
          <w:sz w:val="22"/>
          <w:szCs w:val="22"/>
        </w:rPr>
        <w:t>, то скачивание будет запрещено (Рис. Блокировка скачивания электронных документов).</w:t>
      </w:r>
    </w:p>
    <w:p w:rsidR="00FA5D64" w:rsidRPr="00A4486A" w:rsidRDefault="00FA5D64" w:rsidP="00165DD8">
      <w:pPr>
        <w:pStyle w:val="2"/>
      </w:pPr>
      <w:bookmarkStart w:id="24" w:name="_Toc442192894"/>
      <w:r w:rsidRPr="00A4486A">
        <w:t>Ссылка</w:t>
      </w:r>
      <w:bookmarkEnd w:id="24"/>
    </w:p>
    <w:p w:rsidR="00FA5D64" w:rsidRPr="00885BC7" w:rsidRDefault="00FA5D64" w:rsidP="000834C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 xml:space="preserve">При описании </w:t>
      </w:r>
      <w:r w:rsidR="00576140">
        <w:rPr>
          <w:sz w:val="22"/>
          <w:szCs w:val="22"/>
        </w:rPr>
        <w:t>удаленных</w:t>
      </w:r>
      <w:r w:rsidRPr="00885BC7">
        <w:rPr>
          <w:sz w:val="22"/>
          <w:szCs w:val="22"/>
        </w:rPr>
        <w:t xml:space="preserve"> электронных ресурсов указывается ссылка на сайт, где этот электронный ресурс находится. </w:t>
      </w:r>
      <w:r w:rsidR="00201441">
        <w:rPr>
          <w:sz w:val="22"/>
          <w:szCs w:val="22"/>
        </w:rPr>
        <w:t xml:space="preserve">Условия </w:t>
      </w:r>
      <w:r w:rsidR="00201441" w:rsidRPr="00885BC7">
        <w:rPr>
          <w:sz w:val="22"/>
          <w:szCs w:val="22"/>
        </w:rPr>
        <w:t>доступа</w:t>
      </w:r>
      <w:r w:rsidRPr="00885BC7">
        <w:rPr>
          <w:sz w:val="22"/>
          <w:szCs w:val="22"/>
        </w:rPr>
        <w:t xml:space="preserve"> к </w:t>
      </w:r>
      <w:r w:rsidR="00576140">
        <w:rPr>
          <w:sz w:val="22"/>
          <w:szCs w:val="22"/>
        </w:rPr>
        <w:t>удаленному</w:t>
      </w:r>
      <w:r w:rsidRPr="00885BC7">
        <w:rPr>
          <w:sz w:val="22"/>
          <w:szCs w:val="22"/>
        </w:rPr>
        <w:t xml:space="preserve"> ресурсу определя</w:t>
      </w:r>
      <w:r w:rsidR="00201441">
        <w:rPr>
          <w:sz w:val="22"/>
          <w:szCs w:val="22"/>
        </w:rPr>
        <w:t>ю</w:t>
      </w:r>
      <w:r w:rsidRPr="00885BC7">
        <w:rPr>
          <w:sz w:val="22"/>
          <w:szCs w:val="22"/>
        </w:rPr>
        <w:t>тся владельцем этого ресурса.</w:t>
      </w:r>
    </w:p>
    <w:p w:rsidR="00FA5D64" w:rsidRDefault="00FA5D64" w:rsidP="000834C5">
      <w:pPr>
        <w:pStyle w:val="a3"/>
        <w:spacing w:after="80" w:line="360" w:lineRule="auto"/>
        <w:jc w:val="both"/>
      </w:pPr>
    </w:p>
    <w:p w:rsidR="00FA5D64" w:rsidRDefault="005A338B" w:rsidP="005A338B">
      <w:pPr>
        <w:pStyle w:val="1"/>
      </w:pPr>
      <w:bookmarkStart w:id="25" w:name="_Toc442192895"/>
      <w:r>
        <w:t>Команды меню «Личный кабинет»</w:t>
      </w:r>
      <w:bookmarkEnd w:id="25"/>
    </w:p>
    <w:p w:rsidR="005A338B" w:rsidRPr="005A338B" w:rsidRDefault="005A338B" w:rsidP="005A338B">
      <w:pPr>
        <w:rPr>
          <w:lang w:eastAsia="ru-RU"/>
        </w:rPr>
      </w:pPr>
    </w:p>
    <w:p w:rsidR="00FA5D64" w:rsidRPr="0057214B" w:rsidRDefault="00FA5D64" w:rsidP="000834C5">
      <w:pPr>
        <w:pStyle w:val="2"/>
        <w:spacing w:before="0" w:after="80" w:line="360" w:lineRule="auto"/>
      </w:pPr>
      <w:bookmarkStart w:id="26" w:name="_Toc442192896"/>
      <w:r w:rsidRPr="0057214B">
        <w:t>Выданные книги</w:t>
      </w:r>
      <w:bookmarkEnd w:id="26"/>
    </w:p>
    <w:p w:rsidR="00FA5D64" w:rsidRPr="00885BC7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При выполнении команды «</w:t>
      </w:r>
      <w:r w:rsidRPr="00885BC7">
        <w:rPr>
          <w:rFonts w:cs="Calibri"/>
          <w:b/>
          <w:sz w:val="22"/>
          <w:szCs w:val="22"/>
        </w:rPr>
        <w:t>Выданные книги</w:t>
      </w:r>
      <w:r w:rsidRPr="00885BC7">
        <w:rPr>
          <w:rFonts w:cs="Calibri"/>
          <w:sz w:val="22"/>
          <w:szCs w:val="22"/>
        </w:rPr>
        <w:t xml:space="preserve">» выдается список выданных пользователю </w:t>
      </w:r>
      <w:r w:rsidR="007D14A0">
        <w:rPr>
          <w:rFonts w:cs="Calibri"/>
          <w:sz w:val="22"/>
          <w:szCs w:val="22"/>
        </w:rPr>
        <w:t>изданий</w:t>
      </w:r>
      <w:r w:rsidRPr="00885BC7">
        <w:rPr>
          <w:rFonts w:cs="Calibri"/>
          <w:sz w:val="22"/>
          <w:szCs w:val="22"/>
        </w:rPr>
        <w:t xml:space="preserve"> с</w:t>
      </w:r>
      <w:r w:rsidR="00AA0BD2">
        <w:rPr>
          <w:rFonts w:cs="Calibri"/>
          <w:sz w:val="22"/>
          <w:szCs w:val="22"/>
        </w:rPr>
        <w:t xml:space="preserve"> указанием</w:t>
      </w:r>
      <w:r w:rsidRPr="00885BC7">
        <w:rPr>
          <w:rFonts w:cs="Calibri"/>
          <w:sz w:val="22"/>
          <w:szCs w:val="22"/>
        </w:rPr>
        <w:t xml:space="preserve"> дат</w:t>
      </w:r>
      <w:r w:rsidR="00AA0BD2">
        <w:rPr>
          <w:rFonts w:cs="Calibri"/>
          <w:sz w:val="22"/>
          <w:szCs w:val="22"/>
        </w:rPr>
        <w:t>ы</w:t>
      </w:r>
      <w:r w:rsidRPr="00885BC7">
        <w:rPr>
          <w:rFonts w:cs="Calibri"/>
          <w:sz w:val="22"/>
          <w:szCs w:val="22"/>
        </w:rPr>
        <w:t xml:space="preserve"> выдачи и дат</w:t>
      </w:r>
      <w:r w:rsidR="00AA0BD2">
        <w:rPr>
          <w:rFonts w:cs="Calibri"/>
          <w:sz w:val="22"/>
          <w:szCs w:val="22"/>
        </w:rPr>
        <w:t>ы возврата (Рис. Список выданной литературы).</w:t>
      </w:r>
    </w:p>
    <w:p w:rsidR="00FA5D64" w:rsidRDefault="00E256B6" w:rsidP="007D14A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/>
      </w:pPr>
      <w:r>
        <w:rPr>
          <w:noProof/>
          <w:lang w:eastAsia="ru-RU"/>
        </w:rPr>
        <w:lastRenderedPageBreak/>
        <w:pict>
          <v:shape id="Рисунок 38" o:spid="_x0000_i1046" type="#_x0000_t75" style="width:460.5pt;height:218.5pt;visibility:visible">
            <v:imagedata r:id="rId31" o:title=""/>
          </v:shape>
        </w:pict>
      </w:r>
    </w:p>
    <w:p w:rsidR="00FA5D64" w:rsidRPr="00885BC7" w:rsidRDefault="00AA0BD2" w:rsidP="000834C5">
      <w:pPr>
        <w:spacing w:after="80" w:line="360" w:lineRule="auto"/>
        <w:jc w:val="center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Рис. Список выданной литературы</w:t>
      </w:r>
    </w:p>
    <w:p w:rsidR="00FA5D64" w:rsidRPr="0057214B" w:rsidRDefault="00FA5D64" w:rsidP="000834C5">
      <w:pPr>
        <w:pStyle w:val="2"/>
        <w:spacing w:before="0" w:after="80" w:line="360" w:lineRule="auto"/>
      </w:pPr>
      <w:bookmarkStart w:id="27" w:name="_Toc442192897"/>
      <w:r w:rsidRPr="0057214B">
        <w:t>Заказанные книги</w:t>
      </w:r>
      <w:bookmarkEnd w:id="27"/>
    </w:p>
    <w:p w:rsidR="00FA5D64" w:rsidRPr="00885BC7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При выполнении команды «</w:t>
      </w:r>
      <w:r w:rsidRPr="00885BC7">
        <w:rPr>
          <w:rFonts w:cs="Calibri"/>
          <w:b/>
          <w:sz w:val="22"/>
          <w:szCs w:val="22"/>
        </w:rPr>
        <w:t>Заказанные книги</w:t>
      </w:r>
      <w:r w:rsidRPr="00885BC7">
        <w:rPr>
          <w:rFonts w:cs="Calibri"/>
          <w:sz w:val="22"/>
          <w:szCs w:val="22"/>
        </w:rPr>
        <w:t xml:space="preserve">» выдается список </w:t>
      </w:r>
      <w:r w:rsidR="007D14A0">
        <w:rPr>
          <w:rFonts w:cs="Calibri"/>
          <w:sz w:val="22"/>
          <w:szCs w:val="22"/>
        </w:rPr>
        <w:t>изданий</w:t>
      </w:r>
      <w:r w:rsidR="00AA0BD2">
        <w:rPr>
          <w:rFonts w:cs="Calibri"/>
          <w:sz w:val="22"/>
          <w:szCs w:val="22"/>
        </w:rPr>
        <w:t>, заказанных пользователем в библиотеке.</w:t>
      </w:r>
    </w:p>
    <w:p w:rsidR="00FA5D64" w:rsidRDefault="00E256B6" w:rsidP="003A71E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284"/>
        <w:jc w:val="center"/>
        <w:rPr>
          <w:rFonts w:cs="Calibri"/>
        </w:rPr>
      </w:pPr>
      <w:r>
        <w:rPr>
          <w:noProof/>
          <w:lang w:eastAsia="ru-RU"/>
        </w:rPr>
        <w:pict>
          <v:shape id="Рисунок 36" o:spid="_x0000_i1047" type="#_x0000_t75" style="width:445.5pt;height:227.5pt;visibility:visible" o:allowoverlap="f">
            <v:imagedata r:id="rId32" o:title=""/>
          </v:shape>
        </w:pict>
      </w:r>
    </w:p>
    <w:p w:rsidR="00FA5D64" w:rsidRPr="00885BC7" w:rsidRDefault="00FA5D64" w:rsidP="000834C5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 xml:space="preserve">Рис. </w:t>
      </w:r>
      <w:r w:rsidR="00AA0BD2">
        <w:rPr>
          <w:rFonts w:cs="Calibri"/>
          <w:sz w:val="22"/>
          <w:szCs w:val="22"/>
        </w:rPr>
        <w:t>Список заказанных</w:t>
      </w:r>
      <w:r w:rsidRPr="00885BC7">
        <w:rPr>
          <w:rFonts w:cs="Calibri"/>
          <w:sz w:val="22"/>
          <w:szCs w:val="22"/>
        </w:rPr>
        <w:t xml:space="preserve"> книг</w:t>
      </w:r>
    </w:p>
    <w:p w:rsidR="00FA5D64" w:rsidRPr="00246F8F" w:rsidRDefault="00FA5D64" w:rsidP="000834C5">
      <w:pPr>
        <w:spacing w:after="80" w:line="360" w:lineRule="auto"/>
        <w:rPr>
          <w:lang w:eastAsia="ru-RU"/>
        </w:rPr>
      </w:pPr>
    </w:p>
    <w:p w:rsidR="00FA5D64" w:rsidRPr="00F6275D" w:rsidRDefault="00FA5D64" w:rsidP="000834C5">
      <w:pPr>
        <w:pStyle w:val="2"/>
        <w:spacing w:before="0" w:after="80" w:line="360" w:lineRule="auto"/>
      </w:pPr>
      <w:bookmarkStart w:id="28" w:name="_Toc442192898"/>
      <w:r w:rsidRPr="00F6275D">
        <w:t>Отобранные книги</w:t>
      </w:r>
      <w:bookmarkEnd w:id="28"/>
    </w:p>
    <w:p w:rsidR="00FA5D64" w:rsidRPr="00885BC7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При выполнении команды «</w:t>
      </w:r>
      <w:r w:rsidRPr="00885BC7">
        <w:rPr>
          <w:rFonts w:cs="Calibri"/>
          <w:b/>
          <w:sz w:val="22"/>
          <w:szCs w:val="22"/>
        </w:rPr>
        <w:t>Отобранные книги</w:t>
      </w:r>
      <w:r w:rsidRPr="00885BC7">
        <w:rPr>
          <w:rFonts w:cs="Calibri"/>
          <w:sz w:val="22"/>
          <w:szCs w:val="22"/>
        </w:rPr>
        <w:t>» выдается список</w:t>
      </w:r>
      <w:r w:rsidR="00AA0BD2">
        <w:rPr>
          <w:rFonts w:cs="Calibri"/>
          <w:sz w:val="22"/>
          <w:szCs w:val="22"/>
        </w:rPr>
        <w:t xml:space="preserve"> </w:t>
      </w:r>
      <w:r w:rsidR="007D14A0">
        <w:rPr>
          <w:rFonts w:cs="Calibri"/>
          <w:sz w:val="22"/>
          <w:szCs w:val="22"/>
        </w:rPr>
        <w:t>изданий</w:t>
      </w:r>
      <w:r w:rsidR="00AA0BD2">
        <w:rPr>
          <w:rFonts w:cs="Calibri"/>
          <w:sz w:val="22"/>
          <w:szCs w:val="22"/>
        </w:rPr>
        <w:t>,</w:t>
      </w:r>
      <w:r w:rsidRPr="00885BC7">
        <w:rPr>
          <w:rFonts w:cs="Calibri"/>
          <w:sz w:val="22"/>
          <w:szCs w:val="22"/>
        </w:rPr>
        <w:t xml:space="preserve"> </w:t>
      </w:r>
      <w:r w:rsidR="00201441" w:rsidRPr="00885BC7">
        <w:rPr>
          <w:rFonts w:cs="Calibri"/>
          <w:sz w:val="22"/>
          <w:szCs w:val="22"/>
        </w:rPr>
        <w:t>отобранных пользователем в</w:t>
      </w:r>
      <w:r w:rsidR="007D14A0">
        <w:rPr>
          <w:rFonts w:cs="Calibri"/>
          <w:sz w:val="22"/>
          <w:szCs w:val="22"/>
        </w:rPr>
        <w:t xml:space="preserve"> режиме «</w:t>
      </w:r>
      <w:r w:rsidR="007D14A0" w:rsidRPr="007D14A0">
        <w:rPr>
          <w:rFonts w:cs="Calibri"/>
          <w:b/>
          <w:sz w:val="22"/>
          <w:szCs w:val="22"/>
        </w:rPr>
        <w:t>Отмеченные книги</w:t>
      </w:r>
      <w:r w:rsidR="007D14A0">
        <w:rPr>
          <w:rFonts w:cs="Calibri"/>
          <w:sz w:val="22"/>
          <w:szCs w:val="22"/>
        </w:rPr>
        <w:t>»</w:t>
      </w:r>
      <w:r w:rsidRPr="00885BC7">
        <w:rPr>
          <w:rFonts w:cs="Calibri"/>
          <w:sz w:val="22"/>
          <w:szCs w:val="22"/>
        </w:rPr>
        <w:t xml:space="preserve"> для </w:t>
      </w:r>
      <w:r w:rsidR="00AA0BD2">
        <w:rPr>
          <w:rFonts w:cs="Calibri"/>
          <w:sz w:val="22"/>
          <w:szCs w:val="22"/>
        </w:rPr>
        <w:t xml:space="preserve">их последующего </w:t>
      </w:r>
      <w:r w:rsidRPr="00885BC7">
        <w:rPr>
          <w:rFonts w:cs="Calibri"/>
          <w:sz w:val="22"/>
          <w:szCs w:val="22"/>
        </w:rPr>
        <w:t>заказа.</w:t>
      </w:r>
    </w:p>
    <w:p w:rsidR="0081599C" w:rsidRDefault="00E256B6" w:rsidP="006C0015">
      <w:pPr>
        <w:spacing w:after="80" w:line="360" w:lineRule="auto"/>
        <w:jc w:val="center"/>
        <w:rPr>
          <w:rFonts w:cs="Calibri"/>
          <w:sz w:val="22"/>
          <w:szCs w:val="22"/>
        </w:rPr>
      </w:pPr>
      <w:r>
        <w:lastRenderedPageBreak/>
        <w:pict>
          <v:shape id="_x0000_i1048" type="#_x0000_t75" style="width:457pt;height:225pt;visibility:visible;mso-position-horizontal:absolute;mso-position-horizontal-relative:text;mso-position-vertical:absolute;mso-position-vertical-relative:text" o:bordertopcolor="black" o:borderleftcolor="black" o:borderbottomcolor="black" o:borderrightcolor="black" o:allowoverlap="f">
            <v:imagedata r:id="rId3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A5D64" w:rsidRDefault="00E51FE8" w:rsidP="006C0015">
      <w:pPr>
        <w:spacing w:after="80" w:line="360" w:lineRule="auto"/>
        <w:jc w:val="center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Рис</w:t>
      </w:r>
      <w:r w:rsidR="0081599C">
        <w:rPr>
          <w:rFonts w:cs="Calibri"/>
          <w:sz w:val="22"/>
          <w:szCs w:val="22"/>
        </w:rPr>
        <w:t>. Список отобранных книг</w:t>
      </w:r>
    </w:p>
    <w:p w:rsidR="0081599C" w:rsidRDefault="0081599C" w:rsidP="0081599C">
      <w:pPr>
        <w:spacing w:after="80" w:line="360" w:lineRule="auto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При необходимости отказаться от заказа того или иного издания необходимо нажать кнопку «</w:t>
      </w:r>
      <w:r w:rsidRPr="0081599C">
        <w:rPr>
          <w:rFonts w:cs="Calibri"/>
          <w:b/>
          <w:sz w:val="22"/>
          <w:szCs w:val="22"/>
          <w:lang w:val="en-US"/>
        </w:rPr>
        <w:t>x</w:t>
      </w:r>
      <w:r>
        <w:rPr>
          <w:rFonts w:cs="Calibri"/>
          <w:sz w:val="22"/>
          <w:szCs w:val="22"/>
        </w:rPr>
        <w:t>» справа от его описания.</w:t>
      </w:r>
    </w:p>
    <w:p w:rsidR="008046C2" w:rsidRDefault="008046C2" w:rsidP="0081599C">
      <w:pPr>
        <w:spacing w:after="80" w:line="360" w:lineRule="auto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t>Заказ (</w:t>
      </w:r>
      <w:r w:rsidR="00201441">
        <w:rPr>
          <w:rFonts w:cs="Calibri"/>
          <w:sz w:val="22"/>
          <w:szCs w:val="22"/>
        </w:rPr>
        <w:t>бронирование) производится</w:t>
      </w:r>
      <w:r>
        <w:rPr>
          <w:rFonts w:cs="Calibri"/>
          <w:sz w:val="22"/>
          <w:szCs w:val="22"/>
        </w:rPr>
        <w:t xml:space="preserve"> </w:t>
      </w:r>
      <w:r w:rsidR="00D57727">
        <w:rPr>
          <w:rFonts w:cs="Calibri"/>
          <w:sz w:val="22"/>
          <w:szCs w:val="22"/>
        </w:rPr>
        <w:t xml:space="preserve">нажатием </w:t>
      </w:r>
      <w:proofErr w:type="gramStart"/>
      <w:r w:rsidR="00201441">
        <w:rPr>
          <w:rFonts w:cs="Calibri"/>
          <w:sz w:val="22"/>
          <w:szCs w:val="22"/>
        </w:rPr>
        <w:t>к</w:t>
      </w:r>
      <w:r>
        <w:rPr>
          <w:rFonts w:cs="Calibri"/>
          <w:sz w:val="22"/>
          <w:szCs w:val="22"/>
        </w:rPr>
        <w:t>нопк</w:t>
      </w:r>
      <w:r w:rsidR="00D57727">
        <w:rPr>
          <w:rFonts w:cs="Calibri"/>
          <w:sz w:val="22"/>
          <w:szCs w:val="22"/>
        </w:rPr>
        <w:t>и</w:t>
      </w:r>
      <w:r>
        <w:rPr>
          <w:rFonts w:cs="Calibri"/>
          <w:sz w:val="22"/>
          <w:szCs w:val="22"/>
        </w:rPr>
        <w:t xml:space="preserve"> </w:t>
      </w:r>
      <w:r w:rsidR="00201441">
        <w:rPr>
          <w:rFonts w:cs="Calibri"/>
          <w:sz w:val="22"/>
          <w:szCs w:val="22"/>
        </w:rPr>
        <w:t xml:space="preserve"> </w:t>
      </w:r>
      <w:r>
        <w:rPr>
          <w:rFonts w:cs="Calibri"/>
          <w:sz w:val="22"/>
          <w:szCs w:val="22"/>
        </w:rPr>
        <w:t>«</w:t>
      </w:r>
      <w:proofErr w:type="gramEnd"/>
      <w:r w:rsidRPr="007D14A0">
        <w:rPr>
          <w:rFonts w:cs="Calibri"/>
          <w:b/>
          <w:sz w:val="22"/>
          <w:szCs w:val="22"/>
        </w:rPr>
        <w:t>Заказать</w:t>
      </w:r>
      <w:r>
        <w:rPr>
          <w:rFonts w:cs="Calibri"/>
          <w:sz w:val="22"/>
          <w:szCs w:val="22"/>
        </w:rPr>
        <w:t>».</w:t>
      </w:r>
    </w:p>
    <w:p w:rsidR="0081599C" w:rsidRPr="0081599C" w:rsidRDefault="0081599C" w:rsidP="0081599C">
      <w:pPr>
        <w:spacing w:after="80" w:line="360" w:lineRule="auto"/>
        <w:jc w:val="both"/>
        <w:rPr>
          <w:rFonts w:cs="Calibri"/>
          <w:sz w:val="22"/>
          <w:szCs w:val="22"/>
        </w:rPr>
      </w:pPr>
    </w:p>
    <w:p w:rsidR="00FA5D64" w:rsidRPr="00F6275D" w:rsidRDefault="00FA5D64" w:rsidP="000834C5">
      <w:pPr>
        <w:pStyle w:val="2"/>
        <w:spacing w:before="0" w:after="80" w:line="360" w:lineRule="auto"/>
      </w:pPr>
      <w:bookmarkStart w:id="29" w:name="_Toc442192899"/>
      <w:r w:rsidRPr="00F6275D">
        <w:t>Отмеченные книги</w:t>
      </w:r>
      <w:bookmarkEnd w:id="29"/>
    </w:p>
    <w:p w:rsidR="006C0015" w:rsidRDefault="00FA5D64" w:rsidP="007D14A0">
      <w:pPr>
        <w:spacing w:after="80" w:line="360" w:lineRule="auto"/>
        <w:jc w:val="both"/>
        <w:rPr>
          <w:rFonts w:cs="Calibri"/>
        </w:rPr>
      </w:pPr>
      <w:r w:rsidRPr="00885BC7">
        <w:rPr>
          <w:rFonts w:cs="Calibri"/>
          <w:sz w:val="22"/>
          <w:szCs w:val="22"/>
        </w:rPr>
        <w:t>При выполнении команды «</w:t>
      </w:r>
      <w:r w:rsidRPr="00885BC7">
        <w:rPr>
          <w:rFonts w:cs="Calibri"/>
          <w:b/>
          <w:sz w:val="22"/>
          <w:szCs w:val="22"/>
        </w:rPr>
        <w:t>Отмеченные книги</w:t>
      </w:r>
      <w:r w:rsidRPr="00885BC7">
        <w:rPr>
          <w:rFonts w:cs="Calibri"/>
          <w:sz w:val="22"/>
          <w:szCs w:val="22"/>
        </w:rPr>
        <w:t xml:space="preserve">» </w:t>
      </w:r>
      <w:r w:rsidR="007D14A0">
        <w:rPr>
          <w:rFonts w:cs="Calibri"/>
          <w:sz w:val="22"/>
          <w:szCs w:val="22"/>
        </w:rPr>
        <w:t xml:space="preserve">на экран </w:t>
      </w:r>
      <w:r w:rsidRPr="00885BC7">
        <w:rPr>
          <w:rFonts w:cs="Calibri"/>
          <w:sz w:val="22"/>
          <w:szCs w:val="22"/>
        </w:rPr>
        <w:t xml:space="preserve">выдается список </w:t>
      </w:r>
      <w:r w:rsidR="007D14A0">
        <w:rPr>
          <w:rFonts w:cs="Calibri"/>
          <w:sz w:val="22"/>
          <w:szCs w:val="22"/>
        </w:rPr>
        <w:t xml:space="preserve">изданий, </w:t>
      </w:r>
      <w:r w:rsidRPr="00885BC7">
        <w:rPr>
          <w:rFonts w:cs="Calibri"/>
          <w:sz w:val="22"/>
          <w:szCs w:val="22"/>
        </w:rPr>
        <w:t xml:space="preserve">отмеченных </w:t>
      </w:r>
      <w:r w:rsidR="007D14A0">
        <w:rPr>
          <w:rFonts w:cs="Calibri"/>
          <w:sz w:val="22"/>
          <w:szCs w:val="22"/>
        </w:rPr>
        <w:t xml:space="preserve">пользователем </w:t>
      </w:r>
      <w:r w:rsidR="00201441" w:rsidRPr="00885BC7">
        <w:rPr>
          <w:rFonts w:cs="Calibri"/>
          <w:sz w:val="22"/>
          <w:szCs w:val="22"/>
        </w:rPr>
        <w:t>вручную в</w:t>
      </w:r>
      <w:r w:rsidR="007D14A0">
        <w:rPr>
          <w:rFonts w:cs="Calibri"/>
          <w:sz w:val="22"/>
          <w:szCs w:val="22"/>
        </w:rPr>
        <w:t xml:space="preserve"> режиме просмотра (см. раздел «</w:t>
      </w:r>
      <w:r w:rsidR="007D14A0" w:rsidRPr="007D14A0">
        <w:rPr>
          <w:rFonts w:cs="Calibri"/>
          <w:b/>
          <w:sz w:val="22"/>
          <w:szCs w:val="22"/>
        </w:rPr>
        <w:t>Отметить документ</w:t>
      </w:r>
      <w:r w:rsidR="007D14A0">
        <w:rPr>
          <w:rFonts w:cs="Calibri"/>
          <w:sz w:val="22"/>
          <w:szCs w:val="22"/>
        </w:rPr>
        <w:t>»).</w:t>
      </w:r>
    </w:p>
    <w:p w:rsidR="007D14A0" w:rsidRDefault="00E256B6" w:rsidP="005A338B">
      <w:pPr>
        <w:spacing w:after="80" w:line="360" w:lineRule="auto"/>
        <w:jc w:val="center"/>
      </w:pPr>
      <w:r>
        <w:pict>
          <v:shape id="_x0000_i1049" type="#_x0000_t75" style="width:459pt;height:240pt;visibility:visible;mso-position-horizontal:absolute;mso-position-horizontal-relative:text;mso-position-vertical:absolute;mso-position-vertical-relative:text" o:bordertopcolor="black" o:borderleftcolor="black" o:borderbottomcolor="black" o:borderrightcolor="black" o:allowoverlap="f">
            <v:imagedata r:id="rId34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A5D64" w:rsidRPr="005A338B" w:rsidRDefault="007D14A0" w:rsidP="005A338B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7D14A0">
        <w:rPr>
          <w:sz w:val="22"/>
          <w:szCs w:val="22"/>
        </w:rPr>
        <w:t>Р</w:t>
      </w:r>
      <w:r w:rsidR="00FA5D64" w:rsidRPr="007D14A0">
        <w:rPr>
          <w:rFonts w:cs="Calibri"/>
          <w:sz w:val="22"/>
          <w:szCs w:val="22"/>
        </w:rPr>
        <w:t>ис.</w:t>
      </w:r>
      <w:r w:rsidR="00FA5D64" w:rsidRPr="00AA0BD2">
        <w:rPr>
          <w:rFonts w:cs="Calibri"/>
          <w:sz w:val="22"/>
          <w:szCs w:val="22"/>
        </w:rPr>
        <w:t xml:space="preserve"> Отмеченные книги</w:t>
      </w:r>
    </w:p>
    <w:p w:rsidR="00FA5D64" w:rsidRDefault="00573EF6" w:rsidP="00573EF6">
      <w:pPr>
        <w:spacing w:after="80" w:line="360" w:lineRule="auto"/>
        <w:jc w:val="both"/>
        <w:rPr>
          <w:rFonts w:cs="Calibri"/>
          <w:sz w:val="22"/>
          <w:szCs w:val="22"/>
        </w:rPr>
      </w:pPr>
      <w:r>
        <w:rPr>
          <w:rFonts w:cs="Calibri"/>
          <w:sz w:val="22"/>
          <w:szCs w:val="22"/>
        </w:rPr>
        <w:lastRenderedPageBreak/>
        <w:t>Находясь в списке отмеченных книг, по команде (ссылке) «</w:t>
      </w:r>
      <w:r w:rsidRPr="00573EF6">
        <w:rPr>
          <w:rFonts w:cs="Calibri"/>
          <w:b/>
          <w:sz w:val="22"/>
          <w:szCs w:val="22"/>
        </w:rPr>
        <w:t>От</w:t>
      </w:r>
      <w:r>
        <w:rPr>
          <w:rFonts w:cs="Calibri"/>
          <w:b/>
          <w:sz w:val="22"/>
          <w:szCs w:val="22"/>
        </w:rPr>
        <w:t>обрать</w:t>
      </w:r>
      <w:r w:rsidRPr="00573EF6">
        <w:rPr>
          <w:rFonts w:cs="Calibri"/>
          <w:b/>
          <w:sz w:val="22"/>
          <w:szCs w:val="22"/>
        </w:rPr>
        <w:t xml:space="preserve"> для заказа</w:t>
      </w:r>
      <w:r>
        <w:rPr>
          <w:rFonts w:cs="Calibri"/>
          <w:sz w:val="22"/>
          <w:szCs w:val="22"/>
        </w:rPr>
        <w:t>» пользователь формирует список отобранных для заказа книг, который отображается на экране по команде «</w:t>
      </w:r>
      <w:r w:rsidRPr="00573EF6">
        <w:rPr>
          <w:rFonts w:cs="Calibri"/>
          <w:b/>
          <w:sz w:val="22"/>
          <w:szCs w:val="22"/>
        </w:rPr>
        <w:t>Отобранные книги</w:t>
      </w:r>
      <w:r>
        <w:rPr>
          <w:rFonts w:cs="Calibri"/>
          <w:sz w:val="22"/>
          <w:szCs w:val="22"/>
        </w:rPr>
        <w:t>».</w:t>
      </w:r>
    </w:p>
    <w:p w:rsidR="00573EF6" w:rsidRPr="00885BC7" w:rsidRDefault="00573EF6" w:rsidP="00573EF6">
      <w:pPr>
        <w:spacing w:after="80" w:line="360" w:lineRule="auto"/>
        <w:jc w:val="both"/>
        <w:rPr>
          <w:rFonts w:cs="Calibri"/>
          <w:sz w:val="22"/>
          <w:szCs w:val="22"/>
        </w:rPr>
      </w:pPr>
    </w:p>
    <w:p w:rsidR="00FA5D64" w:rsidRDefault="00FA5D64" w:rsidP="000834C5">
      <w:pPr>
        <w:pStyle w:val="2"/>
        <w:spacing w:before="0" w:after="80" w:line="360" w:lineRule="auto"/>
      </w:pPr>
      <w:bookmarkStart w:id="30" w:name="_Toc442192900"/>
      <w:r>
        <w:t>Отчеты</w:t>
      </w:r>
      <w:bookmarkEnd w:id="30"/>
    </w:p>
    <w:p w:rsidR="00FA5D64" w:rsidRPr="00885BC7" w:rsidRDefault="00FA5D64" w:rsidP="002A0121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 xml:space="preserve">В модуле «Электронная библиотека» предусмотрен режим получения отчетов (Рис. </w:t>
      </w:r>
      <w:r w:rsidR="00AA0BD2">
        <w:rPr>
          <w:rFonts w:cs="Calibri"/>
          <w:sz w:val="22"/>
          <w:szCs w:val="22"/>
        </w:rPr>
        <w:t>Список отчетов модуля</w:t>
      </w:r>
      <w:r w:rsidRPr="00885BC7">
        <w:rPr>
          <w:rFonts w:cs="Calibri"/>
          <w:sz w:val="22"/>
          <w:szCs w:val="22"/>
        </w:rPr>
        <w:t>)</w:t>
      </w:r>
    </w:p>
    <w:p w:rsidR="00FA5D64" w:rsidRDefault="00E256B6" w:rsidP="000834C5">
      <w:pPr>
        <w:spacing w:after="80" w:line="360" w:lineRule="auto"/>
        <w:jc w:val="both"/>
        <w:rPr>
          <w:rFonts w:cs="Calibri"/>
        </w:rPr>
      </w:pPr>
      <w:r>
        <w:rPr>
          <w:noProof/>
          <w:lang w:eastAsia="ru-RU"/>
        </w:rPr>
        <w:pict>
          <v:shape id="Рисунок 40" o:spid="_x0000_i1050" type="#_x0000_t75" style="width:460.5pt;height:225pt;visibility:visible" o:bordertopcolor="black" o:borderleftcolor="black" o:borderbottomcolor="black" o:borderrightcolor="black">
            <v:imagedata r:id="rId3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A5D64" w:rsidRPr="00885BC7" w:rsidRDefault="00FA5D64" w:rsidP="000834C5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 xml:space="preserve">Рис. </w:t>
      </w:r>
      <w:r w:rsidR="00AA0BD2">
        <w:rPr>
          <w:rFonts w:cs="Calibri"/>
          <w:sz w:val="22"/>
          <w:szCs w:val="22"/>
        </w:rPr>
        <w:t>Список отчетов модуля</w:t>
      </w:r>
    </w:p>
    <w:p w:rsidR="004304AF" w:rsidRPr="00885BC7" w:rsidRDefault="00FA5D64" w:rsidP="00AA0BD2">
      <w:pPr>
        <w:spacing w:after="80" w:line="360" w:lineRule="auto"/>
        <w:jc w:val="both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Например, пользователь может получить статистический отчет «</w:t>
      </w:r>
      <w:r w:rsidR="004304AF">
        <w:rPr>
          <w:rFonts w:cs="Calibri"/>
          <w:sz w:val="22"/>
          <w:szCs w:val="22"/>
        </w:rPr>
        <w:t>Список выданных книг за период».</w:t>
      </w:r>
    </w:p>
    <w:p w:rsidR="00FA5D64" w:rsidRDefault="00E256B6" w:rsidP="000834C5">
      <w:pPr>
        <w:spacing w:after="80" w:line="360" w:lineRule="auto"/>
        <w:jc w:val="both"/>
        <w:rPr>
          <w:rFonts w:cs="Calibri"/>
        </w:rPr>
      </w:pPr>
      <w:r>
        <w:pict>
          <v:shape id="_x0000_i1051" type="#_x0000_t75" style="width:464.5pt;height:229pt;visibility:visible;mso-position-horizontal:absolute;mso-position-horizontal-relative:text;mso-position-vertical:absolute;mso-position-vertical-relative:text" o:bordertopcolor="black" o:borderleftcolor="black" o:borderbottomcolor="black" o:borderrightcolor="black" o:allowoverlap="f">
            <v:imagedata r:id="rId36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A5D64" w:rsidRPr="00885BC7" w:rsidRDefault="00FA5D64" w:rsidP="000834C5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Рис. Список выданных книг за период</w:t>
      </w:r>
    </w:p>
    <w:p w:rsidR="006C0015" w:rsidRPr="00C44B50" w:rsidRDefault="006C0015" w:rsidP="005A338B">
      <w:pPr>
        <w:pStyle w:val="1"/>
      </w:pPr>
      <w:bookmarkStart w:id="31" w:name="_Toc442192901"/>
      <w:r w:rsidRPr="00C44B50">
        <w:lastRenderedPageBreak/>
        <w:t>Статистика</w:t>
      </w:r>
      <w:bookmarkEnd w:id="31"/>
    </w:p>
    <w:p w:rsidR="006C0015" w:rsidRPr="00885BC7" w:rsidRDefault="006C0015" w:rsidP="006C0015">
      <w:pPr>
        <w:pStyle w:val="a3"/>
        <w:spacing w:after="80" w:line="360" w:lineRule="auto"/>
        <w:ind w:left="0"/>
        <w:jc w:val="both"/>
        <w:rPr>
          <w:sz w:val="22"/>
          <w:szCs w:val="22"/>
        </w:rPr>
      </w:pPr>
      <w:r w:rsidRPr="00885BC7">
        <w:rPr>
          <w:sz w:val="22"/>
          <w:szCs w:val="22"/>
        </w:rPr>
        <w:t>При выполнении команды «</w:t>
      </w:r>
      <w:r w:rsidRPr="00885BC7">
        <w:rPr>
          <w:b/>
          <w:sz w:val="22"/>
          <w:szCs w:val="22"/>
        </w:rPr>
        <w:t>Статистика</w:t>
      </w:r>
      <w:r w:rsidRPr="00885BC7">
        <w:rPr>
          <w:sz w:val="22"/>
          <w:szCs w:val="22"/>
        </w:rPr>
        <w:t xml:space="preserve">» </w:t>
      </w:r>
      <w:r>
        <w:rPr>
          <w:sz w:val="22"/>
          <w:szCs w:val="22"/>
        </w:rPr>
        <w:t xml:space="preserve">верхнего горизонтального меню </w:t>
      </w:r>
      <w:r w:rsidRPr="00885BC7">
        <w:rPr>
          <w:sz w:val="22"/>
          <w:szCs w:val="22"/>
        </w:rPr>
        <w:t xml:space="preserve">выдается общая </w:t>
      </w:r>
      <w:r>
        <w:rPr>
          <w:sz w:val="22"/>
          <w:szCs w:val="22"/>
        </w:rPr>
        <w:t xml:space="preserve">статистическая </w:t>
      </w:r>
      <w:r w:rsidRPr="00885BC7">
        <w:rPr>
          <w:sz w:val="22"/>
          <w:szCs w:val="22"/>
        </w:rPr>
        <w:t xml:space="preserve">информация по </w:t>
      </w:r>
      <w:r>
        <w:rPr>
          <w:sz w:val="22"/>
          <w:szCs w:val="22"/>
        </w:rPr>
        <w:t>базе данных, а также</w:t>
      </w:r>
      <w:r w:rsidRPr="00885BC7">
        <w:rPr>
          <w:sz w:val="22"/>
          <w:szCs w:val="22"/>
        </w:rPr>
        <w:t xml:space="preserve"> персональная статистика </w:t>
      </w:r>
      <w:r>
        <w:rPr>
          <w:sz w:val="22"/>
          <w:szCs w:val="22"/>
        </w:rPr>
        <w:t xml:space="preserve">авторизованного </w:t>
      </w:r>
      <w:r w:rsidRPr="00885BC7">
        <w:rPr>
          <w:sz w:val="22"/>
          <w:szCs w:val="22"/>
        </w:rPr>
        <w:t>пользователя.</w:t>
      </w:r>
    </w:p>
    <w:p w:rsidR="006C0015" w:rsidRDefault="00C45A03" w:rsidP="003A71E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2"/>
        <w:jc w:val="both"/>
        <w:rPr>
          <w:rFonts w:cs="Calibri"/>
          <w:color w:val="FF0000"/>
        </w:rPr>
      </w:pPr>
      <w:r>
        <w:rPr>
          <w:noProof/>
          <w:lang w:eastAsia="ru-RU"/>
        </w:rPr>
        <w:pict>
          <v:shape id="_x0000_i1052" type="#_x0000_t75" style="width:447.5pt;height:229.5pt;visibility:visible;mso-position-vertical:absolute">
            <v:imagedata r:id="rId37" o:title=""/>
          </v:shape>
        </w:pict>
      </w:r>
    </w:p>
    <w:p w:rsidR="006C0015" w:rsidRPr="00885BC7" w:rsidRDefault="006C0015" w:rsidP="006C0015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Рис. Выдача статистики</w:t>
      </w:r>
      <w:r>
        <w:rPr>
          <w:rFonts w:cs="Calibri"/>
          <w:sz w:val="22"/>
          <w:szCs w:val="22"/>
        </w:rPr>
        <w:t xml:space="preserve"> (общая)</w:t>
      </w:r>
    </w:p>
    <w:p w:rsidR="006C0015" w:rsidRDefault="00C45A03" w:rsidP="003A71E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80" w:line="360" w:lineRule="auto"/>
        <w:ind w:left="142" w:right="142"/>
        <w:jc w:val="both"/>
        <w:rPr>
          <w:rFonts w:cs="Calibri"/>
          <w:color w:val="FF0000"/>
        </w:rPr>
      </w:pPr>
      <w:r>
        <w:rPr>
          <w:noProof/>
          <w:lang w:eastAsia="ru-RU"/>
        </w:rPr>
        <w:pict>
          <v:shape id="_x0000_i1053" type="#_x0000_t75" style="width:448.5pt;height:204pt;visibility:visible">
            <v:imagedata r:id="rId38" o:title=""/>
          </v:shape>
        </w:pict>
      </w:r>
    </w:p>
    <w:p w:rsidR="006C0015" w:rsidRPr="00885BC7" w:rsidRDefault="006C0015" w:rsidP="006C0015">
      <w:pPr>
        <w:spacing w:after="80" w:line="360" w:lineRule="auto"/>
        <w:jc w:val="center"/>
        <w:rPr>
          <w:rFonts w:cs="Calibri"/>
          <w:sz w:val="22"/>
          <w:szCs w:val="22"/>
        </w:rPr>
      </w:pPr>
      <w:r w:rsidRPr="00885BC7">
        <w:rPr>
          <w:rFonts w:cs="Calibri"/>
          <w:sz w:val="22"/>
          <w:szCs w:val="22"/>
        </w:rPr>
        <w:t>Рис. Выдача статистики</w:t>
      </w:r>
      <w:r>
        <w:rPr>
          <w:rFonts w:cs="Calibri"/>
          <w:sz w:val="22"/>
          <w:szCs w:val="22"/>
        </w:rPr>
        <w:t xml:space="preserve"> (персональная)</w:t>
      </w:r>
    </w:p>
    <w:p w:rsidR="00FA5D64" w:rsidRPr="00885BC7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</w:p>
    <w:p w:rsidR="00FA5D64" w:rsidRPr="00885BC7" w:rsidRDefault="00FA5D64" w:rsidP="000834C5">
      <w:pPr>
        <w:spacing w:after="80" w:line="360" w:lineRule="auto"/>
        <w:jc w:val="both"/>
        <w:rPr>
          <w:rFonts w:cs="Calibri"/>
          <w:sz w:val="22"/>
          <w:szCs w:val="22"/>
        </w:rPr>
      </w:pPr>
    </w:p>
    <w:p w:rsidR="00FA5D64" w:rsidRDefault="00FA5D64" w:rsidP="000834C5">
      <w:pPr>
        <w:spacing w:after="80" w:line="360" w:lineRule="auto"/>
        <w:jc w:val="both"/>
        <w:rPr>
          <w:rFonts w:cs="Calibri"/>
        </w:rPr>
      </w:pPr>
      <w:bookmarkStart w:id="32" w:name="_GoBack"/>
      <w:bookmarkEnd w:id="32"/>
    </w:p>
    <w:p w:rsidR="00FA5D64" w:rsidRDefault="00FA5D64" w:rsidP="000834C5">
      <w:pPr>
        <w:spacing w:after="80" w:line="360" w:lineRule="auto"/>
        <w:jc w:val="both"/>
        <w:rPr>
          <w:rFonts w:cs="Calibri"/>
        </w:rPr>
      </w:pPr>
    </w:p>
    <w:p w:rsidR="00FA5D64" w:rsidRDefault="00FA5D64" w:rsidP="000834C5">
      <w:pPr>
        <w:spacing w:after="80" w:line="360" w:lineRule="auto"/>
        <w:jc w:val="both"/>
        <w:rPr>
          <w:rFonts w:cs="Calibri"/>
        </w:rPr>
      </w:pPr>
    </w:p>
    <w:sectPr w:rsidR="00FA5D64" w:rsidSect="003A71E2">
      <w:headerReference w:type="default" r:id="rId39"/>
      <w:footerReference w:type="even" r:id="rId40"/>
      <w:footerReference w:type="default" r:id="rId41"/>
      <w:headerReference w:type="first" r:id="rId42"/>
      <w:footerReference w:type="first" r:id="rId43"/>
      <w:pgSz w:w="11906" w:h="16838"/>
      <w:pgMar w:top="1134" w:right="991" w:bottom="1134" w:left="1701" w:header="708" w:footer="708" w:gutter="0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56B6" w:rsidRDefault="00E256B6" w:rsidP="009327E7">
      <w:pPr>
        <w:spacing w:after="0" w:line="240" w:lineRule="auto"/>
      </w:pPr>
      <w:r>
        <w:separator/>
      </w:r>
    </w:p>
  </w:endnote>
  <w:endnote w:type="continuationSeparator" w:id="0">
    <w:p w:rsidR="00E256B6" w:rsidRDefault="00E256B6" w:rsidP="00932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4531" w:rsidRDefault="008B4531" w:rsidP="009149B2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8B4531" w:rsidRDefault="008B4531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4531" w:rsidRDefault="008B4531" w:rsidP="009149B2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793601">
      <w:rPr>
        <w:rStyle w:val="ad"/>
        <w:noProof/>
      </w:rPr>
      <w:t>21</w:t>
    </w:r>
    <w:r>
      <w:rPr>
        <w:rStyle w:val="ad"/>
      </w:rPr>
      <w:fldChar w:fldCharType="end"/>
    </w:r>
  </w:p>
  <w:p w:rsidR="008B4531" w:rsidRPr="00A67DDB" w:rsidRDefault="00E256B6">
    <w:pPr>
      <w:pStyle w:val="a8"/>
      <w:rPr>
        <w:noProof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23" o:spid="_x0000_i1055" type="#_x0000_t75" style="width:117pt;height:14.5pt;visibility:visible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4531" w:rsidRDefault="00E256B6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24" o:spid="_x0000_i1056" type="#_x0000_t75" style="width:117pt;height:14.5pt;visibility:visibl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56B6" w:rsidRDefault="00E256B6" w:rsidP="009327E7">
      <w:pPr>
        <w:spacing w:after="0" w:line="240" w:lineRule="auto"/>
      </w:pPr>
      <w:r>
        <w:separator/>
      </w:r>
    </w:p>
  </w:footnote>
  <w:footnote w:type="continuationSeparator" w:id="0">
    <w:p w:rsidR="00E256B6" w:rsidRDefault="00E256B6" w:rsidP="00932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4531" w:rsidRDefault="008B4531" w:rsidP="00A67DDB">
    <w:pPr>
      <w:pStyle w:val="a6"/>
      <w:numPr>
        <w:ilvl w:val="0"/>
        <w:numId w:val="13"/>
      </w:numPr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B4531" w:rsidRDefault="008B4531" w:rsidP="007556DD">
    <w:pPr>
      <w:pStyle w:val="a6"/>
      <w:numPr>
        <w:ilvl w:val="0"/>
        <w:numId w:val="17"/>
      </w:num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5" type="#_x0000_t75" style="width:24.5pt;height:3pt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EB32A2A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4134CB6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64B4AEA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116822B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76422A6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7DE098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5403E1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0D4745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21042F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9014BF0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212152"/>
    <w:multiLevelType w:val="hybridMultilevel"/>
    <w:tmpl w:val="E96A0BF6"/>
    <w:lvl w:ilvl="0" w:tplc="1A1298C2">
      <w:start w:val="1"/>
      <w:numFmt w:val="bullet"/>
      <w:lvlText w:val=""/>
      <w:lvlPicBulletId w:val="0"/>
      <w:lvlJc w:val="left"/>
      <w:pPr>
        <w:tabs>
          <w:tab w:val="num" w:pos="8280"/>
        </w:tabs>
        <w:ind w:left="8280" w:hanging="360"/>
      </w:pPr>
      <w:rPr>
        <w:rFonts w:ascii="Symbol" w:hAnsi="Symbol" w:hint="default"/>
      </w:rPr>
    </w:lvl>
    <w:lvl w:ilvl="1" w:tplc="E5FEC948" w:tentative="1">
      <w:start w:val="1"/>
      <w:numFmt w:val="bullet"/>
      <w:lvlText w:val=""/>
      <w:lvlJc w:val="left"/>
      <w:pPr>
        <w:tabs>
          <w:tab w:val="num" w:pos="9000"/>
        </w:tabs>
        <w:ind w:left="9000" w:hanging="360"/>
      </w:pPr>
      <w:rPr>
        <w:rFonts w:ascii="Symbol" w:hAnsi="Symbol" w:hint="default"/>
      </w:rPr>
    </w:lvl>
    <w:lvl w:ilvl="2" w:tplc="48648BBC" w:tentative="1">
      <w:start w:val="1"/>
      <w:numFmt w:val="bullet"/>
      <w:lvlText w:val=""/>
      <w:lvlJc w:val="left"/>
      <w:pPr>
        <w:tabs>
          <w:tab w:val="num" w:pos="9720"/>
        </w:tabs>
        <w:ind w:left="9720" w:hanging="360"/>
      </w:pPr>
      <w:rPr>
        <w:rFonts w:ascii="Symbol" w:hAnsi="Symbol" w:hint="default"/>
      </w:rPr>
    </w:lvl>
    <w:lvl w:ilvl="3" w:tplc="301AC214" w:tentative="1">
      <w:start w:val="1"/>
      <w:numFmt w:val="bullet"/>
      <w:lvlText w:val=""/>
      <w:lvlJc w:val="left"/>
      <w:pPr>
        <w:tabs>
          <w:tab w:val="num" w:pos="10440"/>
        </w:tabs>
        <w:ind w:left="10440" w:hanging="360"/>
      </w:pPr>
      <w:rPr>
        <w:rFonts w:ascii="Symbol" w:hAnsi="Symbol" w:hint="default"/>
      </w:rPr>
    </w:lvl>
    <w:lvl w:ilvl="4" w:tplc="1F50C494" w:tentative="1">
      <w:start w:val="1"/>
      <w:numFmt w:val="bullet"/>
      <w:lvlText w:val=""/>
      <w:lvlJc w:val="left"/>
      <w:pPr>
        <w:tabs>
          <w:tab w:val="num" w:pos="11160"/>
        </w:tabs>
        <w:ind w:left="11160" w:hanging="360"/>
      </w:pPr>
      <w:rPr>
        <w:rFonts w:ascii="Symbol" w:hAnsi="Symbol" w:hint="default"/>
      </w:rPr>
    </w:lvl>
    <w:lvl w:ilvl="5" w:tplc="0FB26732" w:tentative="1">
      <w:start w:val="1"/>
      <w:numFmt w:val="bullet"/>
      <w:lvlText w:val=""/>
      <w:lvlJc w:val="left"/>
      <w:pPr>
        <w:tabs>
          <w:tab w:val="num" w:pos="11880"/>
        </w:tabs>
        <w:ind w:left="11880" w:hanging="360"/>
      </w:pPr>
      <w:rPr>
        <w:rFonts w:ascii="Symbol" w:hAnsi="Symbol" w:hint="default"/>
      </w:rPr>
    </w:lvl>
    <w:lvl w:ilvl="6" w:tplc="77D6C032" w:tentative="1">
      <w:start w:val="1"/>
      <w:numFmt w:val="bullet"/>
      <w:lvlText w:val=""/>
      <w:lvlJc w:val="left"/>
      <w:pPr>
        <w:tabs>
          <w:tab w:val="num" w:pos="12600"/>
        </w:tabs>
        <w:ind w:left="12600" w:hanging="360"/>
      </w:pPr>
      <w:rPr>
        <w:rFonts w:ascii="Symbol" w:hAnsi="Symbol" w:hint="default"/>
      </w:rPr>
    </w:lvl>
    <w:lvl w:ilvl="7" w:tplc="F0D486C0" w:tentative="1">
      <w:start w:val="1"/>
      <w:numFmt w:val="bullet"/>
      <w:lvlText w:val=""/>
      <w:lvlJc w:val="left"/>
      <w:pPr>
        <w:tabs>
          <w:tab w:val="num" w:pos="13320"/>
        </w:tabs>
        <w:ind w:left="13320" w:hanging="360"/>
      </w:pPr>
      <w:rPr>
        <w:rFonts w:ascii="Symbol" w:hAnsi="Symbol" w:hint="default"/>
      </w:rPr>
    </w:lvl>
    <w:lvl w:ilvl="8" w:tplc="F9082B4E" w:tentative="1">
      <w:start w:val="1"/>
      <w:numFmt w:val="bullet"/>
      <w:lvlText w:val=""/>
      <w:lvlJc w:val="left"/>
      <w:pPr>
        <w:tabs>
          <w:tab w:val="num" w:pos="14040"/>
        </w:tabs>
        <w:ind w:left="14040" w:hanging="360"/>
      </w:pPr>
      <w:rPr>
        <w:rFonts w:ascii="Symbol" w:hAnsi="Symbol" w:hint="default"/>
      </w:rPr>
    </w:lvl>
  </w:abstractNum>
  <w:abstractNum w:abstractNumId="11" w15:restartNumberingAfterBreak="0">
    <w:nsid w:val="05A375D8"/>
    <w:multiLevelType w:val="hybridMultilevel"/>
    <w:tmpl w:val="46742E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030642"/>
    <w:multiLevelType w:val="hybridMultilevel"/>
    <w:tmpl w:val="9B6892A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19E447C">
      <w:start w:val="1"/>
      <w:numFmt w:val="bullet"/>
      <w:lvlText w:val=""/>
      <w:lvlJc w:val="left"/>
      <w:pPr>
        <w:tabs>
          <w:tab w:val="num" w:pos="1250"/>
        </w:tabs>
        <w:ind w:left="1250" w:hanging="17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8845F37"/>
    <w:multiLevelType w:val="hybridMultilevel"/>
    <w:tmpl w:val="2F72B502"/>
    <w:lvl w:ilvl="0" w:tplc="9912DEEE">
      <w:start w:val="1"/>
      <w:numFmt w:val="bullet"/>
      <w:lvlText w:val=""/>
      <w:lvlJc w:val="left"/>
      <w:pPr>
        <w:ind w:left="12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4" w15:restartNumberingAfterBreak="0">
    <w:nsid w:val="11FB6D63"/>
    <w:multiLevelType w:val="hybridMultilevel"/>
    <w:tmpl w:val="75C0CA8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8617DEF"/>
    <w:multiLevelType w:val="hybridMultilevel"/>
    <w:tmpl w:val="3AFC5F10"/>
    <w:lvl w:ilvl="0" w:tplc="1A1298C2">
      <w:start w:val="1"/>
      <w:numFmt w:val="bullet"/>
      <w:lvlText w:val=""/>
      <w:lvlPicBulletId w:val="0"/>
      <w:lvlJc w:val="left"/>
      <w:pPr>
        <w:ind w:left="82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901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97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4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117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118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26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333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14059" w:hanging="360"/>
      </w:pPr>
      <w:rPr>
        <w:rFonts w:ascii="Wingdings" w:hAnsi="Wingdings" w:hint="default"/>
      </w:rPr>
    </w:lvl>
  </w:abstractNum>
  <w:abstractNum w:abstractNumId="16" w15:restartNumberingAfterBreak="0">
    <w:nsid w:val="197D1344"/>
    <w:multiLevelType w:val="hybridMultilevel"/>
    <w:tmpl w:val="BA5276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BC927C8"/>
    <w:multiLevelType w:val="hybridMultilevel"/>
    <w:tmpl w:val="223EE524"/>
    <w:lvl w:ilvl="0" w:tplc="01322922">
      <w:start w:val="1"/>
      <w:numFmt w:val="bullet"/>
      <w:pStyle w:val="Bullet"/>
      <w:lvlText w:val=""/>
      <w:lvlJc w:val="left"/>
      <w:pPr>
        <w:tabs>
          <w:tab w:val="num" w:pos="1072"/>
        </w:tabs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F5C51CD"/>
    <w:multiLevelType w:val="hybridMultilevel"/>
    <w:tmpl w:val="BE14C00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17B2191"/>
    <w:multiLevelType w:val="hybridMultilevel"/>
    <w:tmpl w:val="EC3ECF08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EE60ED"/>
    <w:multiLevelType w:val="multilevel"/>
    <w:tmpl w:val="E96A0BF6"/>
    <w:lvl w:ilvl="0">
      <w:start w:val="1"/>
      <w:numFmt w:val="bullet"/>
      <w:lvlText w:val=""/>
      <w:lvlPicBulletId w:val="0"/>
      <w:lvlJc w:val="left"/>
      <w:pPr>
        <w:tabs>
          <w:tab w:val="num" w:pos="8280"/>
        </w:tabs>
        <w:ind w:left="828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9000"/>
        </w:tabs>
        <w:ind w:left="900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9720"/>
        </w:tabs>
        <w:ind w:left="972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0440"/>
        </w:tabs>
        <w:ind w:left="1044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11160"/>
        </w:tabs>
        <w:ind w:left="1116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11880"/>
        </w:tabs>
        <w:ind w:left="1188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12600"/>
        </w:tabs>
        <w:ind w:left="1260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13320"/>
        </w:tabs>
        <w:ind w:left="1332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14040"/>
        </w:tabs>
        <w:ind w:left="14040" w:hanging="360"/>
      </w:pPr>
      <w:rPr>
        <w:rFonts w:ascii="Symbol" w:hAnsi="Symbol" w:hint="default"/>
      </w:rPr>
    </w:lvl>
  </w:abstractNum>
  <w:abstractNum w:abstractNumId="21" w15:restartNumberingAfterBreak="0">
    <w:nsid w:val="3BCF3FBD"/>
    <w:multiLevelType w:val="hybridMultilevel"/>
    <w:tmpl w:val="F55EBC10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3F8F0802"/>
    <w:multiLevelType w:val="hybridMultilevel"/>
    <w:tmpl w:val="BB8EB7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006192"/>
    <w:multiLevelType w:val="hybridMultilevel"/>
    <w:tmpl w:val="B7D8749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134D9D"/>
    <w:multiLevelType w:val="hybridMultilevel"/>
    <w:tmpl w:val="792CF5B2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83A60"/>
    <w:multiLevelType w:val="hybridMultilevel"/>
    <w:tmpl w:val="524E0B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70370FA"/>
    <w:multiLevelType w:val="hybridMultilevel"/>
    <w:tmpl w:val="CC5202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56C45C32"/>
    <w:multiLevelType w:val="hybridMultilevel"/>
    <w:tmpl w:val="8E6662BA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097E70"/>
    <w:multiLevelType w:val="hybridMultilevel"/>
    <w:tmpl w:val="A1582A64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9" w15:restartNumberingAfterBreak="0">
    <w:nsid w:val="73DF00EA"/>
    <w:multiLevelType w:val="multilevel"/>
    <w:tmpl w:val="E96A0BF6"/>
    <w:lvl w:ilvl="0">
      <w:start w:val="1"/>
      <w:numFmt w:val="bullet"/>
      <w:lvlText w:val=""/>
      <w:lvlPicBulletId w:val="0"/>
      <w:lvlJc w:val="left"/>
      <w:pPr>
        <w:tabs>
          <w:tab w:val="num" w:pos="8280"/>
        </w:tabs>
        <w:ind w:left="828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9000"/>
        </w:tabs>
        <w:ind w:left="900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9720"/>
        </w:tabs>
        <w:ind w:left="972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0440"/>
        </w:tabs>
        <w:ind w:left="1044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11160"/>
        </w:tabs>
        <w:ind w:left="1116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11880"/>
        </w:tabs>
        <w:ind w:left="1188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12600"/>
        </w:tabs>
        <w:ind w:left="1260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13320"/>
        </w:tabs>
        <w:ind w:left="1332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14040"/>
        </w:tabs>
        <w:ind w:left="14040" w:hanging="360"/>
      </w:pPr>
      <w:rPr>
        <w:rFonts w:ascii="Symbol" w:hAnsi="Symbol" w:hint="default"/>
      </w:rPr>
    </w:lvl>
  </w:abstractNum>
  <w:abstractNum w:abstractNumId="30" w15:restartNumberingAfterBreak="0">
    <w:nsid w:val="753A74DE"/>
    <w:multiLevelType w:val="multilevel"/>
    <w:tmpl w:val="E96A0BF6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21"/>
  </w:num>
  <w:num w:numId="2">
    <w:abstractNumId w:val="27"/>
  </w:num>
  <w:num w:numId="3">
    <w:abstractNumId w:val="26"/>
  </w:num>
  <w:num w:numId="4">
    <w:abstractNumId w:val="18"/>
  </w:num>
  <w:num w:numId="5">
    <w:abstractNumId w:val="24"/>
  </w:num>
  <w:num w:numId="6">
    <w:abstractNumId w:val="13"/>
  </w:num>
  <w:num w:numId="7">
    <w:abstractNumId w:val="28"/>
  </w:num>
  <w:num w:numId="8">
    <w:abstractNumId w:val="16"/>
  </w:num>
  <w:num w:numId="9">
    <w:abstractNumId w:val="17"/>
  </w:num>
  <w:num w:numId="10">
    <w:abstractNumId w:val="19"/>
  </w:num>
  <w:num w:numId="11">
    <w:abstractNumId w:val="25"/>
  </w:num>
  <w:num w:numId="12">
    <w:abstractNumId w:val="22"/>
  </w:num>
  <w:num w:numId="13">
    <w:abstractNumId w:val="10"/>
  </w:num>
  <w:num w:numId="14">
    <w:abstractNumId w:val="30"/>
  </w:num>
  <w:num w:numId="15">
    <w:abstractNumId w:val="29"/>
  </w:num>
  <w:num w:numId="16">
    <w:abstractNumId w:val="20"/>
  </w:num>
  <w:num w:numId="17">
    <w:abstractNumId w:val="15"/>
  </w:num>
  <w:num w:numId="18">
    <w:abstractNumId w:val="9"/>
  </w:num>
  <w:num w:numId="19">
    <w:abstractNumId w:val="7"/>
  </w:num>
  <w:num w:numId="20">
    <w:abstractNumId w:val="6"/>
  </w:num>
  <w:num w:numId="21">
    <w:abstractNumId w:val="5"/>
  </w:num>
  <w:num w:numId="22">
    <w:abstractNumId w:val="4"/>
  </w:num>
  <w:num w:numId="23">
    <w:abstractNumId w:val="8"/>
  </w:num>
  <w:num w:numId="24">
    <w:abstractNumId w:val="3"/>
  </w:num>
  <w:num w:numId="25">
    <w:abstractNumId w:val="2"/>
  </w:num>
  <w:num w:numId="26">
    <w:abstractNumId w:val="1"/>
  </w:num>
  <w:num w:numId="27">
    <w:abstractNumId w:val="0"/>
  </w:num>
  <w:num w:numId="28">
    <w:abstractNumId w:val="23"/>
  </w:num>
  <w:num w:numId="29">
    <w:abstractNumId w:val="12"/>
  </w:num>
  <w:num w:numId="30">
    <w:abstractNumId w:val="14"/>
  </w:num>
  <w:num w:numId="3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F1B2D"/>
    <w:rsid w:val="00002CFA"/>
    <w:rsid w:val="00027FD0"/>
    <w:rsid w:val="00037404"/>
    <w:rsid w:val="00037F1A"/>
    <w:rsid w:val="000422D1"/>
    <w:rsid w:val="0004240F"/>
    <w:rsid w:val="0005346C"/>
    <w:rsid w:val="00053678"/>
    <w:rsid w:val="000537DD"/>
    <w:rsid w:val="000620B4"/>
    <w:rsid w:val="00071660"/>
    <w:rsid w:val="000724EB"/>
    <w:rsid w:val="00080825"/>
    <w:rsid w:val="000834C5"/>
    <w:rsid w:val="00091F9B"/>
    <w:rsid w:val="000A1D5B"/>
    <w:rsid w:val="000A545B"/>
    <w:rsid w:val="000A678E"/>
    <w:rsid w:val="000A6A5E"/>
    <w:rsid w:val="000C346E"/>
    <w:rsid w:val="000C4391"/>
    <w:rsid w:val="000D1F36"/>
    <w:rsid w:val="000D4473"/>
    <w:rsid w:val="000D632B"/>
    <w:rsid w:val="000D71DC"/>
    <w:rsid w:val="000D7DEF"/>
    <w:rsid w:val="000F12F7"/>
    <w:rsid w:val="000F285B"/>
    <w:rsid w:val="000F3705"/>
    <w:rsid w:val="000F4414"/>
    <w:rsid w:val="000F48CA"/>
    <w:rsid w:val="000F5329"/>
    <w:rsid w:val="0010015F"/>
    <w:rsid w:val="00121EF1"/>
    <w:rsid w:val="00123AE2"/>
    <w:rsid w:val="0012670E"/>
    <w:rsid w:val="0013745A"/>
    <w:rsid w:val="0014513F"/>
    <w:rsid w:val="00145486"/>
    <w:rsid w:val="00151800"/>
    <w:rsid w:val="00154BEC"/>
    <w:rsid w:val="00157356"/>
    <w:rsid w:val="001603BF"/>
    <w:rsid w:val="00161E59"/>
    <w:rsid w:val="001630E8"/>
    <w:rsid w:val="001637F4"/>
    <w:rsid w:val="00165DD8"/>
    <w:rsid w:val="0017116F"/>
    <w:rsid w:val="00175EAB"/>
    <w:rsid w:val="00177443"/>
    <w:rsid w:val="001A498E"/>
    <w:rsid w:val="001A6A90"/>
    <w:rsid w:val="001B35E1"/>
    <w:rsid w:val="001E57C3"/>
    <w:rsid w:val="001E661F"/>
    <w:rsid w:val="00201441"/>
    <w:rsid w:val="002112B1"/>
    <w:rsid w:val="00226540"/>
    <w:rsid w:val="0022665F"/>
    <w:rsid w:val="00227770"/>
    <w:rsid w:val="00234448"/>
    <w:rsid w:val="002357F9"/>
    <w:rsid w:val="00246F8F"/>
    <w:rsid w:val="00247062"/>
    <w:rsid w:val="00256020"/>
    <w:rsid w:val="002730DF"/>
    <w:rsid w:val="00273631"/>
    <w:rsid w:val="00287421"/>
    <w:rsid w:val="002903DB"/>
    <w:rsid w:val="002944C8"/>
    <w:rsid w:val="002A0121"/>
    <w:rsid w:val="002A051D"/>
    <w:rsid w:val="002C009B"/>
    <w:rsid w:val="002C60EE"/>
    <w:rsid w:val="002C72AC"/>
    <w:rsid w:val="002E307E"/>
    <w:rsid w:val="002F5E62"/>
    <w:rsid w:val="002F5FB9"/>
    <w:rsid w:val="00303AB8"/>
    <w:rsid w:val="00311612"/>
    <w:rsid w:val="003139EB"/>
    <w:rsid w:val="00322862"/>
    <w:rsid w:val="003305CC"/>
    <w:rsid w:val="003339A6"/>
    <w:rsid w:val="00337DDD"/>
    <w:rsid w:val="003633DC"/>
    <w:rsid w:val="00367F7F"/>
    <w:rsid w:val="00384861"/>
    <w:rsid w:val="00386D4A"/>
    <w:rsid w:val="0039015B"/>
    <w:rsid w:val="00393185"/>
    <w:rsid w:val="003978E2"/>
    <w:rsid w:val="003A71E2"/>
    <w:rsid w:val="003B27E8"/>
    <w:rsid w:val="003C4ABE"/>
    <w:rsid w:val="003C60E4"/>
    <w:rsid w:val="003C66DA"/>
    <w:rsid w:val="003D4DC3"/>
    <w:rsid w:val="003E0A73"/>
    <w:rsid w:val="003E0EFA"/>
    <w:rsid w:val="0040180C"/>
    <w:rsid w:val="0040531F"/>
    <w:rsid w:val="004164FD"/>
    <w:rsid w:val="004226F4"/>
    <w:rsid w:val="004304AF"/>
    <w:rsid w:val="004366A9"/>
    <w:rsid w:val="0043715E"/>
    <w:rsid w:val="00437385"/>
    <w:rsid w:val="00451715"/>
    <w:rsid w:val="004533BD"/>
    <w:rsid w:val="004541E3"/>
    <w:rsid w:val="0047102E"/>
    <w:rsid w:val="00471CAF"/>
    <w:rsid w:val="00473ACD"/>
    <w:rsid w:val="00474EBF"/>
    <w:rsid w:val="00477D8D"/>
    <w:rsid w:val="00483011"/>
    <w:rsid w:val="00486AE9"/>
    <w:rsid w:val="00490029"/>
    <w:rsid w:val="00495A83"/>
    <w:rsid w:val="004A5EEE"/>
    <w:rsid w:val="004B3D93"/>
    <w:rsid w:val="004B4681"/>
    <w:rsid w:val="004B4AFC"/>
    <w:rsid w:val="004D0D10"/>
    <w:rsid w:val="004D18AB"/>
    <w:rsid w:val="004D2CC5"/>
    <w:rsid w:val="004E0F03"/>
    <w:rsid w:val="004E3E1F"/>
    <w:rsid w:val="004F47BB"/>
    <w:rsid w:val="005013F1"/>
    <w:rsid w:val="00502241"/>
    <w:rsid w:val="00511EC9"/>
    <w:rsid w:val="005146BE"/>
    <w:rsid w:val="005224D3"/>
    <w:rsid w:val="0052519C"/>
    <w:rsid w:val="00532057"/>
    <w:rsid w:val="00543B96"/>
    <w:rsid w:val="00543DE7"/>
    <w:rsid w:val="00546BB7"/>
    <w:rsid w:val="00551AEF"/>
    <w:rsid w:val="00552E78"/>
    <w:rsid w:val="00555749"/>
    <w:rsid w:val="00560F48"/>
    <w:rsid w:val="00567139"/>
    <w:rsid w:val="0057214B"/>
    <w:rsid w:val="00573EF6"/>
    <w:rsid w:val="00575C03"/>
    <w:rsid w:val="00576140"/>
    <w:rsid w:val="00580A5C"/>
    <w:rsid w:val="00586234"/>
    <w:rsid w:val="005913AA"/>
    <w:rsid w:val="00593270"/>
    <w:rsid w:val="00594001"/>
    <w:rsid w:val="00595E62"/>
    <w:rsid w:val="00596167"/>
    <w:rsid w:val="005A338B"/>
    <w:rsid w:val="005A57B5"/>
    <w:rsid w:val="005B146E"/>
    <w:rsid w:val="005B224E"/>
    <w:rsid w:val="005C7927"/>
    <w:rsid w:val="005E26D8"/>
    <w:rsid w:val="005E37BD"/>
    <w:rsid w:val="005F07AD"/>
    <w:rsid w:val="005F0FEE"/>
    <w:rsid w:val="0060424E"/>
    <w:rsid w:val="00614451"/>
    <w:rsid w:val="0062023F"/>
    <w:rsid w:val="00624457"/>
    <w:rsid w:val="00626CF7"/>
    <w:rsid w:val="00637436"/>
    <w:rsid w:val="00670DE8"/>
    <w:rsid w:val="006729E2"/>
    <w:rsid w:val="00674777"/>
    <w:rsid w:val="00680F86"/>
    <w:rsid w:val="00684F63"/>
    <w:rsid w:val="00696A1A"/>
    <w:rsid w:val="006A058C"/>
    <w:rsid w:val="006A2F2F"/>
    <w:rsid w:val="006B3CDE"/>
    <w:rsid w:val="006C0015"/>
    <w:rsid w:val="006C1DD9"/>
    <w:rsid w:val="006C4C1B"/>
    <w:rsid w:val="006D51D3"/>
    <w:rsid w:val="006D6EE8"/>
    <w:rsid w:val="006E702B"/>
    <w:rsid w:val="006F199D"/>
    <w:rsid w:val="006F1B2D"/>
    <w:rsid w:val="006F4828"/>
    <w:rsid w:val="006F6F62"/>
    <w:rsid w:val="006F708E"/>
    <w:rsid w:val="00700696"/>
    <w:rsid w:val="00700BBA"/>
    <w:rsid w:val="00705D4B"/>
    <w:rsid w:val="00707186"/>
    <w:rsid w:val="00710E80"/>
    <w:rsid w:val="00717AAC"/>
    <w:rsid w:val="00740B88"/>
    <w:rsid w:val="00741108"/>
    <w:rsid w:val="00741912"/>
    <w:rsid w:val="007422E3"/>
    <w:rsid w:val="007504CA"/>
    <w:rsid w:val="00751EB9"/>
    <w:rsid w:val="007529C6"/>
    <w:rsid w:val="007556DD"/>
    <w:rsid w:val="007647CB"/>
    <w:rsid w:val="007852CE"/>
    <w:rsid w:val="00791B84"/>
    <w:rsid w:val="00793601"/>
    <w:rsid w:val="007948CD"/>
    <w:rsid w:val="007A1FB6"/>
    <w:rsid w:val="007B137B"/>
    <w:rsid w:val="007B3345"/>
    <w:rsid w:val="007B4233"/>
    <w:rsid w:val="007B7F4A"/>
    <w:rsid w:val="007D14A0"/>
    <w:rsid w:val="007D3BB7"/>
    <w:rsid w:val="007D634E"/>
    <w:rsid w:val="007E471C"/>
    <w:rsid w:val="007E5E6F"/>
    <w:rsid w:val="00800633"/>
    <w:rsid w:val="00804468"/>
    <w:rsid w:val="008046C2"/>
    <w:rsid w:val="00806C8E"/>
    <w:rsid w:val="008126B8"/>
    <w:rsid w:val="0081599C"/>
    <w:rsid w:val="0082184D"/>
    <w:rsid w:val="00823184"/>
    <w:rsid w:val="008263DD"/>
    <w:rsid w:val="00841B52"/>
    <w:rsid w:val="00841ED1"/>
    <w:rsid w:val="008448EE"/>
    <w:rsid w:val="00853B19"/>
    <w:rsid w:val="00861C93"/>
    <w:rsid w:val="0086354F"/>
    <w:rsid w:val="00864FED"/>
    <w:rsid w:val="00871456"/>
    <w:rsid w:val="008819FE"/>
    <w:rsid w:val="008820AC"/>
    <w:rsid w:val="008830C1"/>
    <w:rsid w:val="00885BC7"/>
    <w:rsid w:val="00893371"/>
    <w:rsid w:val="00896006"/>
    <w:rsid w:val="00896EFA"/>
    <w:rsid w:val="008A0237"/>
    <w:rsid w:val="008A13EB"/>
    <w:rsid w:val="008A23E2"/>
    <w:rsid w:val="008A723E"/>
    <w:rsid w:val="008B018C"/>
    <w:rsid w:val="008B2B54"/>
    <w:rsid w:val="008B4531"/>
    <w:rsid w:val="008C0762"/>
    <w:rsid w:val="008C55C4"/>
    <w:rsid w:val="008C70C4"/>
    <w:rsid w:val="008D3569"/>
    <w:rsid w:val="008E74AF"/>
    <w:rsid w:val="008F2D0F"/>
    <w:rsid w:val="008F2D63"/>
    <w:rsid w:val="0090259C"/>
    <w:rsid w:val="00902F88"/>
    <w:rsid w:val="00906F7D"/>
    <w:rsid w:val="00911962"/>
    <w:rsid w:val="009149B2"/>
    <w:rsid w:val="009233BA"/>
    <w:rsid w:val="00925E93"/>
    <w:rsid w:val="00927C54"/>
    <w:rsid w:val="009327E7"/>
    <w:rsid w:val="00932D8A"/>
    <w:rsid w:val="00936547"/>
    <w:rsid w:val="00943BF2"/>
    <w:rsid w:val="00945BA2"/>
    <w:rsid w:val="00955690"/>
    <w:rsid w:val="00964C0A"/>
    <w:rsid w:val="00996C1A"/>
    <w:rsid w:val="009A7B02"/>
    <w:rsid w:val="009B4288"/>
    <w:rsid w:val="009C035D"/>
    <w:rsid w:val="009C6E41"/>
    <w:rsid w:val="009C7796"/>
    <w:rsid w:val="009E19E8"/>
    <w:rsid w:val="009E7714"/>
    <w:rsid w:val="00A009DF"/>
    <w:rsid w:val="00A048E3"/>
    <w:rsid w:val="00A1052E"/>
    <w:rsid w:val="00A1317E"/>
    <w:rsid w:val="00A230B0"/>
    <w:rsid w:val="00A37049"/>
    <w:rsid w:val="00A4486A"/>
    <w:rsid w:val="00A50B86"/>
    <w:rsid w:val="00A54BD8"/>
    <w:rsid w:val="00A6372A"/>
    <w:rsid w:val="00A67DDB"/>
    <w:rsid w:val="00A70442"/>
    <w:rsid w:val="00A77475"/>
    <w:rsid w:val="00A81862"/>
    <w:rsid w:val="00A9688C"/>
    <w:rsid w:val="00A97EA2"/>
    <w:rsid w:val="00AA0BD2"/>
    <w:rsid w:val="00AA3ADA"/>
    <w:rsid w:val="00AA7262"/>
    <w:rsid w:val="00AC5988"/>
    <w:rsid w:val="00AD19E6"/>
    <w:rsid w:val="00AD697D"/>
    <w:rsid w:val="00AD75E4"/>
    <w:rsid w:val="00AE0555"/>
    <w:rsid w:val="00AE1260"/>
    <w:rsid w:val="00AE2916"/>
    <w:rsid w:val="00AE6B87"/>
    <w:rsid w:val="00AF1343"/>
    <w:rsid w:val="00B00026"/>
    <w:rsid w:val="00B03191"/>
    <w:rsid w:val="00B15B46"/>
    <w:rsid w:val="00B24045"/>
    <w:rsid w:val="00B314B8"/>
    <w:rsid w:val="00B31EB2"/>
    <w:rsid w:val="00B359E7"/>
    <w:rsid w:val="00B43678"/>
    <w:rsid w:val="00B507B5"/>
    <w:rsid w:val="00B5705B"/>
    <w:rsid w:val="00B654FE"/>
    <w:rsid w:val="00B6695A"/>
    <w:rsid w:val="00B67BFE"/>
    <w:rsid w:val="00B802B4"/>
    <w:rsid w:val="00B90D91"/>
    <w:rsid w:val="00B917D3"/>
    <w:rsid w:val="00B94BBA"/>
    <w:rsid w:val="00BA2897"/>
    <w:rsid w:val="00BB1EB7"/>
    <w:rsid w:val="00BB54F7"/>
    <w:rsid w:val="00BC27E9"/>
    <w:rsid w:val="00BC2916"/>
    <w:rsid w:val="00BC3DCA"/>
    <w:rsid w:val="00BC70F0"/>
    <w:rsid w:val="00BD0E4F"/>
    <w:rsid w:val="00BD2937"/>
    <w:rsid w:val="00BD3C54"/>
    <w:rsid w:val="00BE32D7"/>
    <w:rsid w:val="00BE62BE"/>
    <w:rsid w:val="00BE6C78"/>
    <w:rsid w:val="00C01B75"/>
    <w:rsid w:val="00C02E19"/>
    <w:rsid w:val="00C10F0E"/>
    <w:rsid w:val="00C20364"/>
    <w:rsid w:val="00C24DF3"/>
    <w:rsid w:val="00C33C1A"/>
    <w:rsid w:val="00C3540D"/>
    <w:rsid w:val="00C36D16"/>
    <w:rsid w:val="00C40272"/>
    <w:rsid w:val="00C44B50"/>
    <w:rsid w:val="00C44B60"/>
    <w:rsid w:val="00C44D8D"/>
    <w:rsid w:val="00C45A03"/>
    <w:rsid w:val="00C45C1B"/>
    <w:rsid w:val="00C46E80"/>
    <w:rsid w:val="00C6557B"/>
    <w:rsid w:val="00C918F7"/>
    <w:rsid w:val="00C96321"/>
    <w:rsid w:val="00CA1F2C"/>
    <w:rsid w:val="00CA1FEC"/>
    <w:rsid w:val="00CA5216"/>
    <w:rsid w:val="00CA7B25"/>
    <w:rsid w:val="00CD1DB1"/>
    <w:rsid w:val="00CE079B"/>
    <w:rsid w:val="00CF3288"/>
    <w:rsid w:val="00CF5F65"/>
    <w:rsid w:val="00D02CD3"/>
    <w:rsid w:val="00D046A1"/>
    <w:rsid w:val="00D10178"/>
    <w:rsid w:val="00D14583"/>
    <w:rsid w:val="00D17463"/>
    <w:rsid w:val="00D21CB7"/>
    <w:rsid w:val="00D224F6"/>
    <w:rsid w:val="00D22E36"/>
    <w:rsid w:val="00D35AC0"/>
    <w:rsid w:val="00D4454C"/>
    <w:rsid w:val="00D47782"/>
    <w:rsid w:val="00D537FD"/>
    <w:rsid w:val="00D550E8"/>
    <w:rsid w:val="00D55DA7"/>
    <w:rsid w:val="00D57727"/>
    <w:rsid w:val="00D64C35"/>
    <w:rsid w:val="00D715AF"/>
    <w:rsid w:val="00D71F0B"/>
    <w:rsid w:val="00D72E41"/>
    <w:rsid w:val="00D9537E"/>
    <w:rsid w:val="00D96DEE"/>
    <w:rsid w:val="00DA2BA9"/>
    <w:rsid w:val="00DA449F"/>
    <w:rsid w:val="00DB6B98"/>
    <w:rsid w:val="00DB7977"/>
    <w:rsid w:val="00DC3236"/>
    <w:rsid w:val="00DC3A9D"/>
    <w:rsid w:val="00DD45C8"/>
    <w:rsid w:val="00DF7D83"/>
    <w:rsid w:val="00E0200F"/>
    <w:rsid w:val="00E14792"/>
    <w:rsid w:val="00E17D65"/>
    <w:rsid w:val="00E256B6"/>
    <w:rsid w:val="00E33D38"/>
    <w:rsid w:val="00E34D42"/>
    <w:rsid w:val="00E36083"/>
    <w:rsid w:val="00E3726B"/>
    <w:rsid w:val="00E45410"/>
    <w:rsid w:val="00E51FE8"/>
    <w:rsid w:val="00E54063"/>
    <w:rsid w:val="00E57276"/>
    <w:rsid w:val="00E6284A"/>
    <w:rsid w:val="00E657AC"/>
    <w:rsid w:val="00E7251D"/>
    <w:rsid w:val="00E73E2B"/>
    <w:rsid w:val="00E81990"/>
    <w:rsid w:val="00E90184"/>
    <w:rsid w:val="00E915E7"/>
    <w:rsid w:val="00E926A3"/>
    <w:rsid w:val="00E966E2"/>
    <w:rsid w:val="00EA35FE"/>
    <w:rsid w:val="00EB0604"/>
    <w:rsid w:val="00EB1700"/>
    <w:rsid w:val="00EB7664"/>
    <w:rsid w:val="00EC3214"/>
    <w:rsid w:val="00ED1367"/>
    <w:rsid w:val="00ED1972"/>
    <w:rsid w:val="00ED56A4"/>
    <w:rsid w:val="00ED6FD5"/>
    <w:rsid w:val="00ED7E05"/>
    <w:rsid w:val="00EE0E27"/>
    <w:rsid w:val="00EE71C4"/>
    <w:rsid w:val="00EF1E4A"/>
    <w:rsid w:val="00EF2211"/>
    <w:rsid w:val="00EF6B45"/>
    <w:rsid w:val="00F07D3A"/>
    <w:rsid w:val="00F07F1E"/>
    <w:rsid w:val="00F21969"/>
    <w:rsid w:val="00F23FF4"/>
    <w:rsid w:val="00F25F5E"/>
    <w:rsid w:val="00F26FFB"/>
    <w:rsid w:val="00F27DDE"/>
    <w:rsid w:val="00F41B67"/>
    <w:rsid w:val="00F547C1"/>
    <w:rsid w:val="00F6275D"/>
    <w:rsid w:val="00F732D1"/>
    <w:rsid w:val="00F821B1"/>
    <w:rsid w:val="00F84D8C"/>
    <w:rsid w:val="00FA179E"/>
    <w:rsid w:val="00FA5D64"/>
    <w:rsid w:val="00FA63C8"/>
    <w:rsid w:val="00FA7A75"/>
    <w:rsid w:val="00FB0F0B"/>
    <w:rsid w:val="00FB2C18"/>
    <w:rsid w:val="00FB2D25"/>
    <w:rsid w:val="00FB3D7F"/>
    <w:rsid w:val="00FC0A82"/>
    <w:rsid w:val="00FD0FC7"/>
    <w:rsid w:val="00FD6604"/>
    <w:rsid w:val="00FD668D"/>
    <w:rsid w:val="00FE0D6B"/>
    <w:rsid w:val="00FE2466"/>
    <w:rsid w:val="00FE7590"/>
    <w:rsid w:val="00FE7C09"/>
    <w:rsid w:val="00FF084E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1B494080-AFC4-4806-B590-B9D1C3E327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30B0"/>
    <w:pPr>
      <w:spacing w:after="200" w:line="276" w:lineRule="auto"/>
    </w:pPr>
    <w:rPr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1161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1161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11612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11612"/>
    <w:rPr>
      <w:rFonts w:ascii="Cambria" w:hAnsi="Cambria" w:cs="Times New Roman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311612"/>
    <w:rPr>
      <w:rFonts w:ascii="Cambria" w:hAnsi="Cambria" w:cs="Times New Roman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11612"/>
    <w:rPr>
      <w:rFonts w:ascii="Cambria" w:hAnsi="Cambria" w:cs="Times New Roman"/>
      <w:b/>
      <w:color w:val="4F81BD"/>
    </w:rPr>
  </w:style>
  <w:style w:type="paragraph" w:styleId="a3">
    <w:name w:val="List Paragraph"/>
    <w:basedOn w:val="a"/>
    <w:uiPriority w:val="99"/>
    <w:qFormat/>
    <w:rsid w:val="00E7251D"/>
    <w:pPr>
      <w:ind w:left="720"/>
      <w:contextualSpacing/>
    </w:pPr>
  </w:style>
  <w:style w:type="paragraph" w:customStyle="1" w:styleId="Bullet">
    <w:name w:val="Bullet"/>
    <w:link w:val="Bullet0"/>
    <w:autoRedefine/>
    <w:uiPriority w:val="99"/>
    <w:rsid w:val="00384861"/>
    <w:pPr>
      <w:numPr>
        <w:numId w:val="9"/>
      </w:numPr>
      <w:spacing w:line="360" w:lineRule="auto"/>
      <w:jc w:val="both"/>
    </w:pPr>
    <w:rPr>
      <w:rFonts w:ascii="Times New Roman" w:hAnsi="Times New Roman"/>
      <w:sz w:val="22"/>
      <w:szCs w:val="22"/>
    </w:rPr>
  </w:style>
  <w:style w:type="character" w:customStyle="1" w:styleId="Bullet0">
    <w:name w:val="Bullet Знак"/>
    <w:link w:val="Bullet"/>
    <w:uiPriority w:val="99"/>
    <w:locked/>
    <w:rsid w:val="00384861"/>
    <w:rPr>
      <w:rFonts w:ascii="Times New Roman" w:hAnsi="Times New Roman"/>
      <w:sz w:val="22"/>
      <w:szCs w:val="22"/>
      <w:lang w:val="ru-RU" w:eastAsia="ru-RU" w:bidi="ar-SA"/>
    </w:rPr>
  </w:style>
  <w:style w:type="paragraph" w:styleId="a4">
    <w:name w:val="Balloon Text"/>
    <w:basedOn w:val="a"/>
    <w:link w:val="a5"/>
    <w:uiPriority w:val="99"/>
    <w:semiHidden/>
    <w:rsid w:val="00A70442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5">
    <w:name w:val="Текст выноски Знак"/>
    <w:link w:val="a4"/>
    <w:uiPriority w:val="99"/>
    <w:semiHidden/>
    <w:locked/>
    <w:rsid w:val="00A70442"/>
    <w:rPr>
      <w:rFonts w:ascii="Tahoma" w:hAnsi="Tahoma" w:cs="Times New Roman"/>
      <w:sz w:val="16"/>
    </w:rPr>
  </w:style>
  <w:style w:type="character" w:customStyle="1" w:styleId="FontStyle11">
    <w:name w:val="Font Style11"/>
    <w:uiPriority w:val="99"/>
    <w:rsid w:val="000C346E"/>
    <w:rPr>
      <w:rFonts w:ascii="Calibri" w:hAnsi="Calibri"/>
      <w:color w:val="000000"/>
      <w:spacing w:val="-30"/>
      <w:sz w:val="98"/>
    </w:rPr>
  </w:style>
  <w:style w:type="paragraph" w:styleId="a6">
    <w:name w:val="header"/>
    <w:basedOn w:val="a"/>
    <w:link w:val="a7"/>
    <w:uiPriority w:val="99"/>
    <w:rsid w:val="009327E7"/>
    <w:pPr>
      <w:tabs>
        <w:tab w:val="center" w:pos="4677"/>
        <w:tab w:val="right" w:pos="9355"/>
      </w:tabs>
      <w:spacing w:after="0" w:line="240" w:lineRule="auto"/>
    </w:pPr>
    <w:rPr>
      <w:lang w:eastAsia="ru-RU"/>
    </w:rPr>
  </w:style>
  <w:style w:type="character" w:customStyle="1" w:styleId="a7">
    <w:name w:val="Верхний колонтитул Знак"/>
    <w:link w:val="a6"/>
    <w:uiPriority w:val="99"/>
    <w:locked/>
    <w:rsid w:val="009327E7"/>
    <w:rPr>
      <w:rFonts w:cs="Times New Roman"/>
    </w:rPr>
  </w:style>
  <w:style w:type="paragraph" w:styleId="a8">
    <w:name w:val="footer"/>
    <w:basedOn w:val="a"/>
    <w:link w:val="a9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lang w:eastAsia="ru-RU"/>
    </w:rPr>
  </w:style>
  <w:style w:type="character" w:customStyle="1" w:styleId="a9">
    <w:name w:val="Нижний колонтитул Знак"/>
    <w:link w:val="a8"/>
    <w:uiPriority w:val="99"/>
    <w:semiHidden/>
    <w:locked/>
    <w:rsid w:val="009327E7"/>
    <w:rPr>
      <w:rFonts w:cs="Times New Roman"/>
    </w:rPr>
  </w:style>
  <w:style w:type="paragraph" w:styleId="aa">
    <w:name w:val="Title"/>
    <w:basedOn w:val="a"/>
    <w:next w:val="a"/>
    <w:link w:val="ab"/>
    <w:uiPriority w:val="99"/>
    <w:qFormat/>
    <w:rsid w:val="00311612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  <w:lang w:eastAsia="ru-RU"/>
    </w:rPr>
  </w:style>
  <w:style w:type="character" w:customStyle="1" w:styleId="ab">
    <w:name w:val="Название Знак"/>
    <w:link w:val="aa"/>
    <w:uiPriority w:val="99"/>
    <w:locked/>
    <w:rsid w:val="00311612"/>
    <w:rPr>
      <w:rFonts w:ascii="Cambria" w:hAnsi="Cambria" w:cs="Times New Roman"/>
      <w:color w:val="17365D"/>
      <w:spacing w:val="5"/>
      <w:kern w:val="28"/>
      <w:sz w:val="52"/>
    </w:rPr>
  </w:style>
  <w:style w:type="paragraph" w:styleId="11">
    <w:name w:val="toc 1"/>
    <w:basedOn w:val="a"/>
    <w:next w:val="a"/>
    <w:autoRedefine/>
    <w:uiPriority w:val="39"/>
    <w:rsid w:val="000F3705"/>
    <w:pPr>
      <w:spacing w:after="100"/>
    </w:pPr>
  </w:style>
  <w:style w:type="paragraph" w:styleId="21">
    <w:name w:val="toc 2"/>
    <w:basedOn w:val="a"/>
    <w:next w:val="a"/>
    <w:autoRedefine/>
    <w:uiPriority w:val="39"/>
    <w:rsid w:val="000F3705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rsid w:val="000F3705"/>
    <w:pPr>
      <w:spacing w:after="100"/>
      <w:ind w:left="440"/>
    </w:pPr>
  </w:style>
  <w:style w:type="character" w:styleId="ac">
    <w:name w:val="Hyperlink"/>
    <w:uiPriority w:val="99"/>
    <w:rsid w:val="000F3705"/>
    <w:rPr>
      <w:rFonts w:cs="Times New Roman"/>
      <w:color w:val="0000FF"/>
      <w:u w:val="single"/>
    </w:rPr>
  </w:style>
  <w:style w:type="character" w:styleId="ad">
    <w:name w:val="page number"/>
    <w:uiPriority w:val="99"/>
    <w:rsid w:val="005F07AD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ata-express.ru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oter" Target="footer1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370B82-9C09-437B-B639-B602BF7599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784</TotalTime>
  <Pages>22</Pages>
  <Words>3125</Words>
  <Characters>17818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Общество с ограниченной ответственностью «Дата Экспресс»</vt:lpstr>
    </vt:vector>
  </TitlesOfParts>
  <Company/>
  <LinksUpToDate>false</LinksUpToDate>
  <CharactersWithSpaces>20902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Общество с ограниченной ответственностью «Дата Экспресс»</dc:title>
  <dc:creator>llv</dc:creator>
  <cp:lastModifiedBy>VT</cp:lastModifiedBy>
  <cp:revision>78</cp:revision>
  <cp:lastPrinted>2015-12-04T11:45:00Z</cp:lastPrinted>
  <dcterms:created xsi:type="dcterms:W3CDTF">2014-01-17T11:14:00Z</dcterms:created>
  <dcterms:modified xsi:type="dcterms:W3CDTF">2016-02-02T13:16:00Z</dcterms:modified>
</cp:coreProperties>
</file>